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C426BB" w14:textId="77777777" w:rsidR="0079609A" w:rsidRPr="00A428C6" w:rsidRDefault="0079609A" w:rsidP="0079609A">
      <w:pPr>
        <w:suppressAutoHyphens/>
        <w:autoSpaceDE w:val="0"/>
        <w:autoSpaceDN w:val="0"/>
        <w:adjustRightInd w:val="0"/>
        <w:spacing w:after="0" w:line="240" w:lineRule="auto"/>
        <w:jc w:val="center"/>
        <w:textAlignment w:val="center"/>
        <w:rPr>
          <w:rFonts w:asciiTheme="majorHAnsi" w:hAnsiTheme="majorHAnsi" w:cs="Times New Roman"/>
          <w:b/>
          <w:bCs/>
          <w:color w:val="000000"/>
          <w:sz w:val="26"/>
          <w:szCs w:val="26"/>
          <w:lang w:val="en-US"/>
        </w:rPr>
      </w:pPr>
      <w:r w:rsidRPr="00A428C6">
        <w:rPr>
          <w:rFonts w:asciiTheme="majorHAnsi" w:hAnsiTheme="majorHAnsi" w:cs="Times New Roman"/>
          <w:b/>
          <w:bCs/>
          <w:color w:val="000000"/>
          <w:sz w:val="26"/>
          <w:szCs w:val="26"/>
          <w:lang w:val="en-GB"/>
        </w:rPr>
        <w:t xml:space="preserve">PENGARUH PENGGUNAAN </w:t>
      </w:r>
      <w:r w:rsidRPr="00A428C6">
        <w:rPr>
          <w:rFonts w:asciiTheme="majorHAnsi" w:hAnsiTheme="majorHAnsi" w:cs="Times New Roman"/>
          <w:b/>
          <w:bCs/>
          <w:i/>
          <w:color w:val="000000"/>
          <w:sz w:val="26"/>
          <w:szCs w:val="26"/>
          <w:lang w:val="en-GB"/>
        </w:rPr>
        <w:t>GADGET</w:t>
      </w:r>
      <w:r w:rsidRPr="00A428C6">
        <w:rPr>
          <w:rFonts w:asciiTheme="majorHAnsi" w:hAnsiTheme="majorHAnsi" w:cs="Times New Roman"/>
          <w:b/>
          <w:bCs/>
          <w:color w:val="000000"/>
          <w:sz w:val="26"/>
          <w:szCs w:val="26"/>
          <w:lang w:val="en-GB"/>
        </w:rPr>
        <w:t xml:space="preserve"> TERHADAP ORIENTASI BUDAYA POLITIK SISWA DI KABUPATEN LAMPUNG TIMUR</w:t>
      </w:r>
    </w:p>
    <w:p w14:paraId="2CF5A4E8" w14:textId="77777777" w:rsidR="0079609A" w:rsidRDefault="0079609A" w:rsidP="00DB43FA">
      <w:pPr>
        <w:suppressAutoHyphens/>
        <w:autoSpaceDE w:val="0"/>
        <w:autoSpaceDN w:val="0"/>
        <w:adjustRightInd w:val="0"/>
        <w:spacing w:after="0" w:line="240" w:lineRule="auto"/>
        <w:jc w:val="center"/>
        <w:textAlignment w:val="center"/>
        <w:rPr>
          <w:rFonts w:asciiTheme="majorHAnsi" w:hAnsiTheme="majorHAnsi"/>
          <w:b/>
          <w:bCs/>
          <w:spacing w:val="12"/>
          <w:lang w:val="en-US"/>
        </w:rPr>
      </w:pPr>
    </w:p>
    <w:p w14:paraId="6532EAD5" w14:textId="77777777" w:rsidR="0079609A" w:rsidRDefault="0079609A" w:rsidP="00DB43FA">
      <w:pPr>
        <w:suppressAutoHyphens/>
        <w:autoSpaceDE w:val="0"/>
        <w:autoSpaceDN w:val="0"/>
        <w:adjustRightInd w:val="0"/>
        <w:spacing w:after="0" w:line="240" w:lineRule="auto"/>
        <w:jc w:val="center"/>
        <w:textAlignment w:val="center"/>
        <w:rPr>
          <w:rFonts w:asciiTheme="majorHAnsi" w:hAnsiTheme="majorHAnsi"/>
          <w:b/>
          <w:bCs/>
          <w:spacing w:val="12"/>
          <w:lang w:val="en-US"/>
        </w:rPr>
      </w:pPr>
    </w:p>
    <w:p w14:paraId="36FD039B" w14:textId="0E0EB498" w:rsidR="007A0814" w:rsidRDefault="007A0814" w:rsidP="00DB43FA">
      <w:pPr>
        <w:suppressAutoHyphens/>
        <w:autoSpaceDE w:val="0"/>
        <w:autoSpaceDN w:val="0"/>
        <w:adjustRightInd w:val="0"/>
        <w:spacing w:after="0" w:line="240" w:lineRule="auto"/>
        <w:jc w:val="center"/>
        <w:textAlignment w:val="center"/>
        <w:rPr>
          <w:rFonts w:asciiTheme="majorHAnsi" w:hAnsiTheme="majorHAnsi"/>
          <w:b/>
          <w:bCs/>
          <w:spacing w:val="12"/>
          <w:vertAlign w:val="superscript"/>
          <w:lang w:val="en-US"/>
        </w:rPr>
      </w:pPr>
      <w:r w:rsidRPr="007A0814">
        <w:rPr>
          <w:rFonts w:asciiTheme="majorHAnsi" w:hAnsiTheme="majorHAnsi"/>
          <w:b/>
          <w:bCs/>
          <w:spacing w:val="12"/>
          <w:lang w:val="en-US"/>
        </w:rPr>
        <w:t>Fitra Endi Fernanda</w:t>
      </w:r>
      <w:r>
        <w:rPr>
          <w:rFonts w:asciiTheme="majorHAnsi" w:hAnsiTheme="majorHAnsi"/>
          <w:b/>
          <w:bCs/>
          <w:spacing w:val="12"/>
          <w:vertAlign w:val="superscript"/>
          <w:lang w:val="en-US"/>
        </w:rPr>
        <w:t>1</w:t>
      </w:r>
      <w:r>
        <w:rPr>
          <w:rFonts w:asciiTheme="majorHAnsi" w:hAnsiTheme="majorHAnsi"/>
          <w:b/>
          <w:bCs/>
          <w:spacing w:val="12"/>
          <w:lang w:val="en-US"/>
        </w:rPr>
        <w:t>, Tahta Herdian Andika</w:t>
      </w:r>
      <w:r>
        <w:rPr>
          <w:rFonts w:asciiTheme="majorHAnsi" w:hAnsiTheme="majorHAnsi"/>
          <w:b/>
          <w:bCs/>
          <w:spacing w:val="12"/>
          <w:vertAlign w:val="superscript"/>
          <w:lang w:val="en-US"/>
        </w:rPr>
        <w:t>2</w:t>
      </w:r>
    </w:p>
    <w:p w14:paraId="1FE58618" w14:textId="2B57FBE1" w:rsidR="007A0814" w:rsidRPr="0079609A" w:rsidRDefault="007A0814" w:rsidP="007A0814">
      <w:pPr>
        <w:suppressAutoHyphens/>
        <w:autoSpaceDE w:val="0"/>
        <w:autoSpaceDN w:val="0"/>
        <w:adjustRightInd w:val="0"/>
        <w:spacing w:after="0" w:line="240" w:lineRule="auto"/>
        <w:jc w:val="center"/>
        <w:textAlignment w:val="center"/>
        <w:rPr>
          <w:rFonts w:asciiTheme="majorHAnsi" w:hAnsiTheme="majorHAnsi" w:cs="Times New Roman"/>
          <w:lang w:val="en-GB"/>
        </w:rPr>
      </w:pPr>
      <w:r w:rsidRPr="0079609A">
        <w:rPr>
          <w:rFonts w:asciiTheme="majorHAnsi" w:hAnsiTheme="majorHAnsi" w:cs="Times New Roman"/>
          <w:lang w:val="en-GB"/>
        </w:rPr>
        <w:t>Fakultas Teknologi dan Informatika</w:t>
      </w:r>
      <w:r w:rsidR="0079609A">
        <w:rPr>
          <w:rFonts w:asciiTheme="majorHAnsi" w:hAnsiTheme="majorHAnsi" w:cs="Times New Roman"/>
          <w:lang w:val="en-GB"/>
        </w:rPr>
        <w:t xml:space="preserve">, </w:t>
      </w:r>
      <w:r w:rsidRPr="0079609A">
        <w:rPr>
          <w:rFonts w:asciiTheme="majorHAnsi" w:hAnsiTheme="majorHAnsi" w:cs="Times New Roman"/>
          <w:lang w:val="en-GB"/>
        </w:rPr>
        <w:t>Universitas Aisyah Pringsewu</w:t>
      </w:r>
      <w:r w:rsidR="0079609A">
        <w:rPr>
          <w:rFonts w:asciiTheme="majorHAnsi" w:hAnsiTheme="majorHAnsi" w:cs="Times New Roman"/>
          <w:lang w:val="en-GB"/>
        </w:rPr>
        <w:t xml:space="preserve">. </w:t>
      </w:r>
      <w:r w:rsidR="0079609A" w:rsidRPr="0079609A">
        <w:rPr>
          <w:rFonts w:asciiTheme="majorHAnsi" w:hAnsiTheme="majorHAnsi" w:cs="Times New Roman"/>
          <w:lang w:val="en-GB"/>
        </w:rPr>
        <w:t>Jl. A Yani No. 1 A Tambak Rejo, Wonodadi, Kec. Pringsewu, Kabupaten Pringsewu, Lampung 35372</w:t>
      </w:r>
    </w:p>
    <w:p w14:paraId="7B13DAB4" w14:textId="563AA1BF" w:rsidR="00A428C6" w:rsidRPr="0079609A" w:rsidRDefault="0079609A" w:rsidP="00DB43FA">
      <w:pPr>
        <w:suppressAutoHyphens/>
        <w:autoSpaceDE w:val="0"/>
        <w:autoSpaceDN w:val="0"/>
        <w:adjustRightInd w:val="0"/>
        <w:spacing w:after="0" w:line="240" w:lineRule="auto"/>
        <w:jc w:val="center"/>
        <w:textAlignment w:val="center"/>
        <w:rPr>
          <w:rFonts w:asciiTheme="majorHAnsi" w:hAnsiTheme="majorHAnsi"/>
          <w:spacing w:val="12"/>
          <w:lang w:val="en-US"/>
        </w:rPr>
      </w:pPr>
      <w:r w:rsidRPr="0079609A">
        <w:rPr>
          <w:rFonts w:asciiTheme="majorHAnsi" w:hAnsiTheme="majorHAnsi"/>
        </w:rPr>
        <w:t>Korespondensi Penulis. E-mail</w:t>
      </w:r>
      <w:r w:rsidR="007A0814" w:rsidRPr="0079609A">
        <w:rPr>
          <w:rFonts w:asciiTheme="majorHAnsi" w:hAnsiTheme="majorHAnsi"/>
          <w:spacing w:val="12"/>
          <w:lang w:val="en-US"/>
        </w:rPr>
        <w:t xml:space="preserve">: </w:t>
      </w:r>
      <w:hyperlink r:id="rId8" w:history="1">
        <w:r w:rsidR="007A0814" w:rsidRPr="0079609A">
          <w:rPr>
            <w:rStyle w:val="Hyperlink"/>
            <w:rFonts w:asciiTheme="majorHAnsi" w:hAnsiTheme="majorHAnsi"/>
            <w:spacing w:val="12"/>
          </w:rPr>
          <w:t>fitraendi@aisyahuniversity.ac.id</w:t>
        </w:r>
      </w:hyperlink>
      <w:r w:rsidRPr="0079609A">
        <w:rPr>
          <w:rFonts w:asciiTheme="majorHAnsi" w:hAnsiTheme="majorHAnsi"/>
          <w:spacing w:val="12"/>
          <w:u w:color="0000FF"/>
          <w:lang w:val="en-US"/>
        </w:rPr>
        <w:t xml:space="preserve">, </w:t>
      </w:r>
      <w:r w:rsidRPr="0079609A">
        <w:rPr>
          <w:rFonts w:asciiTheme="majorHAnsi" w:hAnsiTheme="majorHAnsi"/>
        </w:rPr>
        <w:t>Telp: +628</w:t>
      </w:r>
      <w:r>
        <w:rPr>
          <w:rFonts w:asciiTheme="majorHAnsi" w:hAnsiTheme="majorHAnsi"/>
          <w:lang w:val="en-US"/>
        </w:rPr>
        <w:t>2176772177</w:t>
      </w:r>
    </w:p>
    <w:p w14:paraId="24C18592" w14:textId="77777777" w:rsidR="00DB43FA" w:rsidRPr="004E33C1" w:rsidRDefault="00DB43FA" w:rsidP="00DB43FA">
      <w:pPr>
        <w:suppressAutoHyphens/>
        <w:autoSpaceDE w:val="0"/>
        <w:autoSpaceDN w:val="0"/>
        <w:adjustRightInd w:val="0"/>
        <w:spacing w:after="0" w:line="240" w:lineRule="auto"/>
        <w:textAlignment w:val="center"/>
        <w:rPr>
          <w:rFonts w:ascii="Times New Roman" w:hAnsi="Times New Roman" w:cs="Times New Roman"/>
          <w:color w:val="000000"/>
          <w:sz w:val="20"/>
          <w:szCs w:val="20"/>
          <w:lang w:val="en-US"/>
        </w:rPr>
      </w:pPr>
    </w:p>
    <w:p w14:paraId="2F2DEA03" w14:textId="77777777" w:rsidR="00DB43FA" w:rsidRPr="000C1DE2" w:rsidRDefault="00DB43FA" w:rsidP="007071E5">
      <w:pPr>
        <w:suppressAutoHyphens/>
        <w:autoSpaceDE w:val="0"/>
        <w:autoSpaceDN w:val="0"/>
        <w:adjustRightInd w:val="0"/>
        <w:spacing w:after="0" w:line="240" w:lineRule="auto"/>
        <w:jc w:val="center"/>
        <w:textAlignment w:val="center"/>
        <w:rPr>
          <w:rFonts w:asciiTheme="majorHAnsi" w:hAnsiTheme="majorHAnsi" w:cs="Times New Roman"/>
          <w:b/>
          <w:bCs/>
          <w:color w:val="000000"/>
          <w:lang w:val="en-US"/>
        </w:rPr>
      </w:pPr>
      <w:r w:rsidRPr="000C1DE2">
        <w:rPr>
          <w:rFonts w:asciiTheme="majorHAnsi" w:hAnsiTheme="majorHAnsi" w:cs="Times New Roman"/>
          <w:b/>
          <w:bCs/>
          <w:color w:val="000000"/>
          <w:lang w:val="en-US"/>
        </w:rPr>
        <w:t>ABSTRAK</w:t>
      </w:r>
    </w:p>
    <w:p w14:paraId="02E7EB0F" w14:textId="1EA1CCAB" w:rsidR="003504E6" w:rsidRPr="003504E6" w:rsidRDefault="000C1DE2" w:rsidP="003504E6">
      <w:pPr>
        <w:keepNext/>
        <w:tabs>
          <w:tab w:val="left" w:pos="0"/>
        </w:tabs>
        <w:suppressAutoHyphens/>
        <w:autoSpaceDE w:val="0"/>
        <w:autoSpaceDN w:val="0"/>
        <w:adjustRightInd w:val="0"/>
        <w:spacing w:after="0" w:line="240" w:lineRule="auto"/>
        <w:jc w:val="both"/>
        <w:textAlignment w:val="center"/>
        <w:rPr>
          <w:rFonts w:asciiTheme="majorHAnsi" w:hAnsiTheme="majorHAnsi" w:cs="Times New Roman"/>
          <w:color w:val="000000"/>
          <w:lang w:val="en-US"/>
        </w:rPr>
      </w:pPr>
      <w:r>
        <w:rPr>
          <w:rFonts w:asciiTheme="majorHAnsi" w:hAnsiTheme="majorHAnsi" w:cs="Times New Roman"/>
          <w:color w:val="000000"/>
          <w:lang w:val="en-GB"/>
        </w:rPr>
        <w:tab/>
      </w:r>
      <w:r w:rsidR="003504E6" w:rsidRPr="003504E6">
        <w:rPr>
          <w:rFonts w:asciiTheme="majorHAnsi" w:hAnsiTheme="majorHAnsi" w:cs="Times New Roman"/>
          <w:color w:val="000000"/>
          <w:lang w:val="en-GB"/>
        </w:rPr>
        <w:t xml:space="preserve">Penelitian ini bertujuan untuk mengetahui pengaruh penggunaan </w:t>
      </w:r>
      <w:r w:rsidR="003504E6" w:rsidRPr="003504E6">
        <w:rPr>
          <w:rFonts w:asciiTheme="majorHAnsi" w:hAnsiTheme="majorHAnsi" w:cs="Times New Roman"/>
          <w:i/>
          <w:color w:val="000000"/>
          <w:lang w:val="en-GB"/>
        </w:rPr>
        <w:t>gadget</w:t>
      </w:r>
      <w:r w:rsidR="003504E6" w:rsidRPr="003504E6">
        <w:rPr>
          <w:rFonts w:asciiTheme="majorHAnsi" w:hAnsiTheme="majorHAnsi" w:cs="Times New Roman"/>
          <w:color w:val="000000"/>
          <w:lang w:val="en-GB"/>
        </w:rPr>
        <w:t xml:space="preserve"> terhadap </w:t>
      </w:r>
      <w:r w:rsidR="003504E6" w:rsidRPr="003504E6">
        <w:rPr>
          <w:rFonts w:asciiTheme="majorHAnsi" w:hAnsiTheme="majorHAnsi" w:cs="Times New Roman"/>
          <w:lang w:val="en-GB"/>
        </w:rPr>
        <w:t>pembentukan</w:t>
      </w:r>
      <w:r w:rsidR="003504E6" w:rsidRPr="003504E6">
        <w:rPr>
          <w:rFonts w:asciiTheme="majorHAnsi" w:hAnsiTheme="majorHAnsi" w:cs="Times New Roman"/>
          <w:color w:val="000000"/>
          <w:lang w:val="en-GB"/>
        </w:rPr>
        <w:t xml:space="preserve"> orientasi budaya politik siswa sekolah menengah atas</w:t>
      </w:r>
      <w:r w:rsidR="003B1F68">
        <w:rPr>
          <w:rFonts w:asciiTheme="majorHAnsi" w:hAnsiTheme="majorHAnsi" w:cs="Times New Roman"/>
          <w:color w:val="000000"/>
          <w:lang w:val="en-GB"/>
        </w:rPr>
        <w:t xml:space="preserve"> di Kabupaten Lampung Timur</w:t>
      </w:r>
      <w:r w:rsidR="003504E6" w:rsidRPr="003504E6">
        <w:rPr>
          <w:rFonts w:asciiTheme="majorHAnsi" w:hAnsiTheme="majorHAnsi" w:cs="Times New Roman"/>
          <w:color w:val="000000"/>
          <w:lang w:val="en-GB"/>
        </w:rPr>
        <w:t xml:space="preserve">. </w:t>
      </w:r>
      <w:r w:rsidR="003504E6" w:rsidRPr="003504E6">
        <w:rPr>
          <w:rFonts w:asciiTheme="majorHAnsi" w:hAnsiTheme="majorHAnsi" w:cs="Times New Roman"/>
          <w:color w:val="000000"/>
        </w:rPr>
        <w:t>Desain dalam penelitian ini adalah penelitian deskriptif dengan pendekatan kuantitatif</w:t>
      </w:r>
      <w:r w:rsidR="003504E6" w:rsidRPr="003504E6">
        <w:rPr>
          <w:rFonts w:asciiTheme="majorHAnsi" w:hAnsiTheme="majorHAnsi" w:cs="Times New Roman"/>
          <w:color w:val="000000"/>
          <w:lang w:val="en-ID"/>
        </w:rPr>
        <w:t xml:space="preserve"> dan menggunakan jenis penelitian korelasional</w:t>
      </w:r>
      <w:r w:rsidR="003504E6" w:rsidRPr="003504E6">
        <w:rPr>
          <w:rFonts w:asciiTheme="majorHAnsi" w:hAnsiTheme="majorHAnsi" w:cs="Times New Roman"/>
          <w:color w:val="000000"/>
        </w:rPr>
        <w:t xml:space="preserve">. </w:t>
      </w:r>
      <w:r w:rsidR="003504E6" w:rsidRPr="003504E6">
        <w:rPr>
          <w:rFonts w:asciiTheme="majorHAnsi" w:hAnsiTheme="majorHAnsi" w:cs="Times New Roman"/>
          <w:color w:val="000000"/>
          <w:lang w:val="en-ID"/>
        </w:rPr>
        <w:t xml:space="preserve">Sampel dalam penelitian ini diambil dari populasi </w:t>
      </w:r>
      <w:r w:rsidR="003B1F68">
        <w:rPr>
          <w:rFonts w:asciiTheme="majorHAnsi" w:hAnsiTheme="majorHAnsi" w:cs="Times New Roman"/>
          <w:color w:val="000000"/>
          <w:lang w:val="en-ID"/>
        </w:rPr>
        <w:t>menggunkan</w:t>
      </w:r>
      <w:r w:rsidR="003504E6" w:rsidRPr="003504E6">
        <w:rPr>
          <w:rFonts w:asciiTheme="majorHAnsi" w:hAnsiTheme="majorHAnsi" w:cs="Times New Roman"/>
          <w:color w:val="000000"/>
          <w:lang w:val="en-ID"/>
        </w:rPr>
        <w:t xml:space="preserve"> teknik </w:t>
      </w:r>
      <w:r w:rsidR="003504E6" w:rsidRPr="003504E6">
        <w:rPr>
          <w:rFonts w:asciiTheme="majorHAnsi" w:hAnsiTheme="majorHAnsi" w:cs="Times New Roman"/>
          <w:i/>
          <w:color w:val="000000"/>
          <w:lang w:val="en-ID"/>
        </w:rPr>
        <w:t xml:space="preserve">proportional purposive sampling </w:t>
      </w:r>
      <w:r w:rsidR="003504E6" w:rsidRPr="003504E6">
        <w:rPr>
          <w:rFonts w:asciiTheme="majorHAnsi" w:hAnsiTheme="majorHAnsi" w:cs="Times New Roman"/>
          <w:color w:val="000000"/>
          <w:lang w:val="en-ID"/>
        </w:rPr>
        <w:t>yaitu sebanyak 347 siswa</w:t>
      </w:r>
      <w:r w:rsidR="003B1F68">
        <w:rPr>
          <w:rFonts w:asciiTheme="majorHAnsi" w:hAnsiTheme="majorHAnsi" w:cs="Times New Roman"/>
          <w:color w:val="000000"/>
          <w:lang w:val="en-ID"/>
        </w:rPr>
        <w:t xml:space="preserve"> dari keseluruhan populasi yang berjumlah 10525 siswa</w:t>
      </w:r>
      <w:r w:rsidR="003504E6" w:rsidRPr="003504E6">
        <w:rPr>
          <w:rFonts w:asciiTheme="majorHAnsi" w:hAnsiTheme="majorHAnsi" w:cs="Times New Roman"/>
          <w:color w:val="000000"/>
          <w:lang w:val="en-ID"/>
        </w:rPr>
        <w:t xml:space="preserve">. </w:t>
      </w:r>
      <w:r w:rsidR="003504E6" w:rsidRPr="003504E6">
        <w:rPr>
          <w:rFonts w:asciiTheme="majorHAnsi" w:hAnsiTheme="majorHAnsi" w:cs="Times New Roman"/>
          <w:color w:val="000000"/>
          <w:lang w:val="en-GB"/>
        </w:rPr>
        <w:t xml:space="preserve">Hasil dalam penelitian ini menunjukan bahwa </w:t>
      </w:r>
      <w:r w:rsidR="003504E6" w:rsidRPr="003504E6">
        <w:rPr>
          <w:rFonts w:asciiTheme="majorHAnsi" w:hAnsiTheme="majorHAnsi" w:cs="Times New Roman"/>
          <w:color w:val="000000"/>
          <w:lang w:val="en-US"/>
        </w:rPr>
        <w:t xml:space="preserve">terdapat pengaruh secara positif dan signifikan antara penggunaan </w:t>
      </w:r>
      <w:r w:rsidR="003504E6" w:rsidRPr="003504E6">
        <w:rPr>
          <w:rFonts w:asciiTheme="majorHAnsi" w:hAnsiTheme="majorHAnsi" w:cs="Times New Roman"/>
          <w:i/>
          <w:color w:val="000000"/>
          <w:lang w:val="en-US"/>
        </w:rPr>
        <w:t>gadget</w:t>
      </w:r>
      <w:r w:rsidR="003504E6" w:rsidRPr="003504E6">
        <w:rPr>
          <w:rFonts w:asciiTheme="majorHAnsi" w:hAnsiTheme="majorHAnsi" w:cs="Times New Roman"/>
          <w:color w:val="000000"/>
          <w:lang w:val="en-US"/>
        </w:rPr>
        <w:t xml:space="preserve"> terhadap orientasi budaya politik. Hal ini </w:t>
      </w:r>
      <w:r w:rsidR="003504E6" w:rsidRPr="003504E6">
        <w:rPr>
          <w:rFonts w:asciiTheme="majorHAnsi" w:hAnsiTheme="majorHAnsi" w:cs="Times New Roman"/>
          <w:lang w:val="en-US"/>
        </w:rPr>
        <w:t>ditunjukkan</w:t>
      </w:r>
      <w:r w:rsidR="003504E6" w:rsidRPr="003504E6">
        <w:rPr>
          <w:rFonts w:asciiTheme="majorHAnsi" w:hAnsiTheme="majorHAnsi" w:cs="Times New Roman"/>
          <w:color w:val="000000"/>
          <w:lang w:val="en-US"/>
        </w:rPr>
        <w:t xml:space="preserve"> dari hasil output di atas dapat diketahui bahwa nilai t-hitung &gt; t-tabel dengan nilai 6,398 &gt; 1,6944 dan sig. &lt; 0,05 dengan nilai 0,000 &lt; 0,05.</w:t>
      </w:r>
    </w:p>
    <w:p w14:paraId="163162C9" w14:textId="77777777" w:rsidR="003504E6" w:rsidRPr="003504E6" w:rsidRDefault="003504E6" w:rsidP="003504E6">
      <w:pPr>
        <w:suppressAutoHyphens/>
        <w:autoSpaceDE w:val="0"/>
        <w:autoSpaceDN w:val="0"/>
        <w:adjustRightInd w:val="0"/>
        <w:spacing w:after="0" w:line="240" w:lineRule="auto"/>
        <w:textAlignment w:val="center"/>
        <w:rPr>
          <w:rFonts w:asciiTheme="majorHAnsi" w:hAnsiTheme="majorHAnsi" w:cs="Times New Roman"/>
          <w:color w:val="000000"/>
          <w:lang w:val="en-US"/>
        </w:rPr>
      </w:pPr>
    </w:p>
    <w:p w14:paraId="7FA785AC" w14:textId="77777777" w:rsidR="003504E6" w:rsidRPr="004E33C1" w:rsidRDefault="003504E6" w:rsidP="003504E6">
      <w:pPr>
        <w:keepNext/>
        <w:tabs>
          <w:tab w:val="left" w:pos="0"/>
        </w:tabs>
        <w:suppressAutoHyphens/>
        <w:autoSpaceDE w:val="0"/>
        <w:autoSpaceDN w:val="0"/>
        <w:adjustRightInd w:val="0"/>
        <w:spacing w:after="0" w:line="240" w:lineRule="auto"/>
        <w:textAlignment w:val="center"/>
        <w:rPr>
          <w:rFonts w:ascii="Times New Roman" w:hAnsi="Times New Roman" w:cs="Times New Roman"/>
          <w:color w:val="000000"/>
          <w:sz w:val="20"/>
          <w:szCs w:val="20"/>
          <w:lang w:val="en-US"/>
        </w:rPr>
      </w:pPr>
      <w:r w:rsidRPr="003504E6">
        <w:rPr>
          <w:rFonts w:asciiTheme="majorHAnsi" w:hAnsiTheme="majorHAnsi" w:cs="Times New Roman"/>
          <w:b/>
          <w:bCs/>
          <w:color w:val="000000"/>
          <w:lang w:val="en-US"/>
        </w:rPr>
        <w:t xml:space="preserve">Kata kunci; </w:t>
      </w:r>
      <w:r w:rsidRPr="003504E6">
        <w:rPr>
          <w:rFonts w:asciiTheme="majorHAnsi" w:hAnsiTheme="majorHAnsi" w:cs="Times New Roman"/>
          <w:i/>
          <w:color w:val="000000"/>
          <w:lang w:val="en-US"/>
        </w:rPr>
        <w:t xml:space="preserve">gadget, </w:t>
      </w:r>
      <w:r w:rsidRPr="003504E6">
        <w:rPr>
          <w:rFonts w:asciiTheme="majorHAnsi" w:hAnsiTheme="majorHAnsi" w:cs="Times New Roman"/>
          <w:color w:val="000000"/>
          <w:lang w:val="en-US"/>
        </w:rPr>
        <w:t>media, komunikasi politik, orientasi budaya politik, siswa</w:t>
      </w:r>
      <w:r>
        <w:rPr>
          <w:rFonts w:ascii="Times New Roman" w:hAnsi="Times New Roman" w:cs="Times New Roman"/>
          <w:color w:val="000000"/>
          <w:sz w:val="20"/>
          <w:szCs w:val="20"/>
          <w:lang w:val="en-US"/>
        </w:rPr>
        <w:t>.</w:t>
      </w:r>
      <w:r w:rsidRPr="004E33C1">
        <w:rPr>
          <w:rFonts w:ascii="Times New Roman" w:hAnsi="Times New Roman" w:cs="Times New Roman"/>
          <w:color w:val="000000"/>
          <w:sz w:val="20"/>
          <w:szCs w:val="20"/>
          <w:lang w:val="en-US"/>
        </w:rPr>
        <w:t xml:space="preserve"> </w:t>
      </w:r>
    </w:p>
    <w:p w14:paraId="58C0015B" w14:textId="77777777" w:rsidR="003504E6" w:rsidRPr="004E33C1" w:rsidRDefault="003504E6" w:rsidP="003504E6">
      <w:pPr>
        <w:keepNext/>
        <w:tabs>
          <w:tab w:val="left" w:pos="0"/>
        </w:tabs>
        <w:suppressAutoHyphens/>
        <w:autoSpaceDE w:val="0"/>
        <w:autoSpaceDN w:val="0"/>
        <w:adjustRightInd w:val="0"/>
        <w:spacing w:after="0" w:line="240" w:lineRule="auto"/>
        <w:textAlignment w:val="center"/>
        <w:rPr>
          <w:rFonts w:ascii="Times New Roman" w:hAnsi="Times New Roman" w:cs="Times New Roman"/>
          <w:i/>
          <w:iCs/>
          <w:color w:val="000000"/>
          <w:sz w:val="20"/>
          <w:szCs w:val="20"/>
          <w:lang w:val="en-US"/>
        </w:rPr>
      </w:pPr>
    </w:p>
    <w:p w14:paraId="3B160E98" w14:textId="77777777" w:rsidR="00BC5C6D" w:rsidRDefault="00BC5C6D" w:rsidP="00A80850">
      <w:pPr>
        <w:suppressAutoHyphens/>
        <w:autoSpaceDE w:val="0"/>
        <w:autoSpaceDN w:val="0"/>
        <w:adjustRightInd w:val="0"/>
        <w:spacing w:after="0" w:line="240" w:lineRule="auto"/>
        <w:textAlignment w:val="center"/>
        <w:rPr>
          <w:rFonts w:ascii="Times New Roman" w:hAnsi="Times New Roman" w:cs="Times New Roman"/>
          <w:b/>
          <w:bCs/>
          <w:i/>
          <w:color w:val="000000"/>
          <w:sz w:val="28"/>
          <w:szCs w:val="28"/>
          <w:lang w:val="en-US"/>
        </w:rPr>
      </w:pPr>
    </w:p>
    <w:p w14:paraId="583ABB8D" w14:textId="6FB8C647" w:rsidR="00EE722A" w:rsidRDefault="000C1DE2" w:rsidP="00DB43FA">
      <w:pPr>
        <w:suppressAutoHyphens/>
        <w:autoSpaceDE w:val="0"/>
        <w:autoSpaceDN w:val="0"/>
        <w:adjustRightInd w:val="0"/>
        <w:spacing w:after="0" w:line="240" w:lineRule="auto"/>
        <w:jc w:val="center"/>
        <w:textAlignment w:val="center"/>
        <w:rPr>
          <w:rFonts w:ascii="Times New Roman" w:hAnsi="Times New Roman" w:cs="Times New Roman"/>
          <w:b/>
          <w:bCs/>
          <w:i/>
          <w:color w:val="000000"/>
          <w:sz w:val="28"/>
          <w:szCs w:val="28"/>
          <w:lang w:val="en-US"/>
        </w:rPr>
      </w:pPr>
      <w:r w:rsidRPr="00EE722A">
        <w:rPr>
          <w:rFonts w:ascii="Times New Roman" w:hAnsi="Times New Roman" w:cs="Times New Roman"/>
          <w:b/>
          <w:bCs/>
          <w:i/>
          <w:color w:val="000000"/>
          <w:sz w:val="28"/>
          <w:szCs w:val="28"/>
          <w:lang w:val="en-US"/>
        </w:rPr>
        <w:t xml:space="preserve">EFFECTS OF THE USE OF GADGETS ON STUDENTS’ POLITICAL CULTURE ORIENTATION IN </w:t>
      </w:r>
    </w:p>
    <w:p w14:paraId="603A045C" w14:textId="4EC1720A" w:rsidR="00DB43FA" w:rsidRPr="00EE722A" w:rsidRDefault="000C1DE2" w:rsidP="00DB43FA">
      <w:pPr>
        <w:suppressAutoHyphens/>
        <w:autoSpaceDE w:val="0"/>
        <w:autoSpaceDN w:val="0"/>
        <w:adjustRightInd w:val="0"/>
        <w:spacing w:after="0" w:line="240" w:lineRule="auto"/>
        <w:jc w:val="center"/>
        <w:textAlignment w:val="center"/>
        <w:rPr>
          <w:rFonts w:ascii="Times New Roman" w:hAnsi="Times New Roman" w:cs="Times New Roman"/>
          <w:b/>
          <w:bCs/>
          <w:i/>
          <w:color w:val="000000"/>
          <w:sz w:val="28"/>
          <w:szCs w:val="28"/>
          <w:lang w:val="en-US"/>
        </w:rPr>
      </w:pPr>
      <w:r w:rsidRPr="00EE722A">
        <w:rPr>
          <w:rFonts w:ascii="Times New Roman" w:hAnsi="Times New Roman" w:cs="Times New Roman"/>
          <w:b/>
          <w:bCs/>
          <w:i/>
          <w:color w:val="000000"/>
          <w:sz w:val="28"/>
          <w:szCs w:val="28"/>
          <w:lang w:val="en-US"/>
        </w:rPr>
        <w:t>EAST LAMPUNG REGENCY</w:t>
      </w:r>
      <w:r w:rsidR="00EE722A" w:rsidRPr="00EE722A">
        <w:rPr>
          <w:rFonts w:ascii="Times New Roman" w:hAnsi="Times New Roman" w:cs="Times New Roman"/>
          <w:b/>
          <w:bCs/>
          <w:i/>
          <w:color w:val="000000"/>
          <w:sz w:val="28"/>
          <w:szCs w:val="28"/>
          <w:lang w:val="en-US"/>
        </w:rPr>
        <w:t xml:space="preserve"> </w:t>
      </w:r>
    </w:p>
    <w:p w14:paraId="2CC62C18" w14:textId="77777777" w:rsidR="00DB43FA" w:rsidRPr="004E33C1" w:rsidRDefault="00DB43FA" w:rsidP="00DB43FA">
      <w:pPr>
        <w:suppressAutoHyphens/>
        <w:autoSpaceDE w:val="0"/>
        <w:autoSpaceDN w:val="0"/>
        <w:adjustRightInd w:val="0"/>
        <w:spacing w:after="0" w:line="240" w:lineRule="auto"/>
        <w:textAlignment w:val="center"/>
        <w:rPr>
          <w:rFonts w:ascii="Times New Roman" w:hAnsi="Times New Roman" w:cs="Times New Roman"/>
          <w:b/>
          <w:bCs/>
          <w:color w:val="000000"/>
          <w:sz w:val="20"/>
          <w:szCs w:val="20"/>
          <w:lang w:val="en-US"/>
        </w:rPr>
      </w:pPr>
    </w:p>
    <w:p w14:paraId="4996530F" w14:textId="77777777" w:rsidR="00DB43FA" w:rsidRPr="00A428C6" w:rsidRDefault="00DB43FA" w:rsidP="00BC5C6D">
      <w:pPr>
        <w:suppressAutoHyphens/>
        <w:autoSpaceDE w:val="0"/>
        <w:autoSpaceDN w:val="0"/>
        <w:adjustRightInd w:val="0"/>
        <w:spacing w:after="0" w:line="240" w:lineRule="auto"/>
        <w:jc w:val="center"/>
        <w:textAlignment w:val="center"/>
        <w:rPr>
          <w:rFonts w:asciiTheme="majorHAnsi" w:hAnsiTheme="majorHAnsi" w:cs="Times New Roman"/>
          <w:b/>
          <w:bCs/>
          <w:i/>
          <w:color w:val="000000"/>
          <w:lang w:val="en-US"/>
        </w:rPr>
      </w:pPr>
      <w:r w:rsidRPr="00A428C6">
        <w:rPr>
          <w:rFonts w:asciiTheme="majorHAnsi" w:hAnsiTheme="majorHAnsi" w:cs="Times New Roman"/>
          <w:b/>
          <w:bCs/>
          <w:i/>
          <w:iCs/>
          <w:color w:val="000000"/>
          <w:lang w:val="en-US"/>
        </w:rPr>
        <w:t>ABSTRACT</w:t>
      </w:r>
    </w:p>
    <w:p w14:paraId="1B30E399" w14:textId="77777777" w:rsidR="003B1F68" w:rsidRPr="0037435D" w:rsidRDefault="003B1F68" w:rsidP="000C1DE2">
      <w:pPr>
        <w:shd w:val="clear" w:color="auto" w:fill="FFFFFF"/>
        <w:spacing w:after="0" w:line="240" w:lineRule="auto"/>
        <w:ind w:firstLine="720"/>
        <w:jc w:val="both"/>
        <w:rPr>
          <w:rFonts w:ascii="Cambria" w:eastAsia="Times New Roman" w:hAnsi="Cambria" w:cs="Segoe UI"/>
          <w:i/>
          <w:iCs/>
          <w:lang w:val="en" w:eastAsia="en-ID"/>
        </w:rPr>
      </w:pPr>
      <w:r w:rsidRPr="0037435D">
        <w:rPr>
          <w:rFonts w:ascii="Cambria" w:eastAsia="Times New Roman" w:hAnsi="Cambria" w:cs="Segoe UI"/>
          <w:i/>
          <w:iCs/>
          <w:lang w:val="en" w:eastAsia="en-ID"/>
        </w:rPr>
        <w:t xml:space="preserve">This study aims to determine the influence of gadget use on the formation of </w:t>
      </w:r>
      <w:r w:rsidRPr="003B1F68">
        <w:rPr>
          <w:rFonts w:ascii="Cambria" w:eastAsia="Times New Roman" w:hAnsi="Cambria" w:cs="Segoe UI"/>
          <w:i/>
          <w:iCs/>
          <w:lang w:val="en" w:eastAsia="en-ID"/>
        </w:rPr>
        <w:t xml:space="preserve">the </w:t>
      </w:r>
      <w:r w:rsidRPr="0037435D">
        <w:rPr>
          <w:rFonts w:ascii="Cambria" w:eastAsia="Times New Roman" w:hAnsi="Cambria" w:cs="Segoe UI"/>
          <w:i/>
          <w:iCs/>
          <w:lang w:val="en" w:eastAsia="en-ID"/>
        </w:rPr>
        <w:t>political</w:t>
      </w:r>
      <w:r w:rsidRPr="003B1F68">
        <w:rPr>
          <w:rFonts w:ascii="Cambria" w:eastAsia="Times New Roman" w:hAnsi="Cambria" w:cs="Segoe UI"/>
          <w:i/>
          <w:iCs/>
          <w:lang w:val="en" w:eastAsia="en-ID"/>
        </w:rPr>
        <w:t>-</w:t>
      </w:r>
      <w:r w:rsidRPr="0037435D">
        <w:rPr>
          <w:rFonts w:ascii="Cambria" w:eastAsia="Times New Roman" w:hAnsi="Cambria" w:cs="Segoe UI"/>
          <w:i/>
          <w:iCs/>
          <w:lang w:val="en" w:eastAsia="en-ID"/>
        </w:rPr>
        <w:t xml:space="preserve">cultural orientation of high school students in East Lampung Regency. The design </w:t>
      </w:r>
      <w:r w:rsidRPr="003B1F68">
        <w:rPr>
          <w:rFonts w:ascii="Cambria" w:eastAsia="Times New Roman" w:hAnsi="Cambria" w:cs="Segoe UI"/>
          <w:i/>
          <w:iCs/>
          <w:lang w:val="en" w:eastAsia="en-ID"/>
        </w:rPr>
        <w:t>of</w:t>
      </w:r>
      <w:r w:rsidRPr="0037435D">
        <w:rPr>
          <w:rFonts w:ascii="Cambria" w:eastAsia="Times New Roman" w:hAnsi="Cambria" w:cs="Segoe UI"/>
          <w:i/>
          <w:iCs/>
          <w:lang w:val="en" w:eastAsia="en-ID"/>
        </w:rPr>
        <w:t xml:space="preserve"> this study is descriptive research with a quantitative approach and uses a correlational type of research. The sample in this study was taken from the population using the proportional purposive sampling technique, which was 347 students from a total population of 10525 students. The results </w:t>
      </w:r>
      <w:r w:rsidRPr="003B1F68">
        <w:rPr>
          <w:rFonts w:ascii="Cambria" w:eastAsia="Times New Roman" w:hAnsi="Cambria" w:cs="Segoe UI"/>
          <w:i/>
          <w:iCs/>
          <w:lang w:val="en" w:eastAsia="en-ID"/>
        </w:rPr>
        <w:t>of</w:t>
      </w:r>
      <w:r w:rsidRPr="0037435D">
        <w:rPr>
          <w:rFonts w:ascii="Cambria" w:eastAsia="Times New Roman" w:hAnsi="Cambria" w:cs="Segoe UI"/>
          <w:i/>
          <w:iCs/>
          <w:lang w:val="en" w:eastAsia="en-ID"/>
        </w:rPr>
        <w:t xml:space="preserve"> this study show that there is a positive and significant influence between the use of gadgets on the orientation of political culture. This is shown from</w:t>
      </w:r>
      <w:r w:rsidRPr="003B1F68">
        <w:rPr>
          <w:rFonts w:ascii="Cambria" w:eastAsia="Times New Roman" w:hAnsi="Cambria" w:cs="Segoe UI"/>
          <w:i/>
          <w:iCs/>
          <w:lang w:val="en" w:eastAsia="en-ID"/>
        </w:rPr>
        <w:t xml:space="preserve"> the output results</w:t>
      </w:r>
      <w:r w:rsidRPr="0037435D">
        <w:rPr>
          <w:rFonts w:ascii="Cambria" w:eastAsia="Times New Roman" w:hAnsi="Cambria" w:cs="Segoe UI"/>
          <w:i/>
          <w:iCs/>
          <w:lang w:val="en" w:eastAsia="en-ID"/>
        </w:rPr>
        <w:t xml:space="preserve"> above, it can be seen that the t-count value &gt; t-table with a value of 6.398 &gt; 1.6944 and sig. &lt; 0.05 with a value of 0.000 &lt; 0.05.</w:t>
      </w:r>
    </w:p>
    <w:p w14:paraId="794FDD40" w14:textId="63DC1C7F" w:rsidR="00DB43FA" w:rsidRPr="0098615B" w:rsidRDefault="00DB43FA" w:rsidP="0098615B">
      <w:pPr>
        <w:suppressAutoHyphens/>
        <w:autoSpaceDE w:val="0"/>
        <w:autoSpaceDN w:val="0"/>
        <w:adjustRightInd w:val="0"/>
        <w:spacing w:before="240" w:after="0" w:line="240" w:lineRule="auto"/>
        <w:jc w:val="both"/>
        <w:textAlignment w:val="center"/>
        <w:rPr>
          <w:rFonts w:asciiTheme="majorHAnsi" w:hAnsiTheme="majorHAnsi" w:cs="Times New Roman"/>
          <w:i/>
          <w:lang w:val="en-ID"/>
        </w:rPr>
      </w:pPr>
      <w:r w:rsidRPr="00A428C6">
        <w:rPr>
          <w:rFonts w:asciiTheme="majorHAnsi" w:hAnsiTheme="majorHAnsi" w:cs="Times New Roman"/>
          <w:b/>
          <w:bCs/>
          <w:i/>
          <w:iCs/>
          <w:color w:val="000000"/>
          <w:lang w:val="en-US"/>
        </w:rPr>
        <w:t>Key words;</w:t>
      </w:r>
      <w:r w:rsidRPr="00A428C6">
        <w:rPr>
          <w:rFonts w:asciiTheme="majorHAnsi" w:hAnsiTheme="majorHAnsi" w:cs="Times New Roman"/>
          <w:i/>
          <w:iCs/>
          <w:color w:val="000000"/>
          <w:lang w:val="en-US"/>
        </w:rPr>
        <w:t xml:space="preserve"> gadget; media; political communication; political culture orientation; students. </w:t>
      </w:r>
    </w:p>
    <w:p w14:paraId="63622E35" w14:textId="77777777" w:rsidR="00914782" w:rsidRDefault="00914782" w:rsidP="00A428C6">
      <w:pPr>
        <w:keepNext/>
        <w:tabs>
          <w:tab w:val="left" w:pos="0"/>
        </w:tabs>
        <w:suppressAutoHyphens/>
        <w:autoSpaceDE w:val="0"/>
        <w:autoSpaceDN w:val="0"/>
        <w:adjustRightInd w:val="0"/>
        <w:spacing w:after="0" w:line="360" w:lineRule="auto"/>
        <w:textAlignment w:val="center"/>
        <w:outlineLvl w:val="0"/>
        <w:rPr>
          <w:rFonts w:ascii="Times New Roman" w:hAnsi="Times New Roman" w:cs="Times New Roman"/>
          <w:b/>
          <w:bCs/>
          <w:color w:val="000000"/>
          <w:sz w:val="24"/>
          <w:szCs w:val="24"/>
          <w:lang w:val="en-US"/>
        </w:rPr>
      </w:pPr>
    </w:p>
    <w:p w14:paraId="5EFFD98D" w14:textId="77777777" w:rsidR="00914782" w:rsidRDefault="00914782" w:rsidP="00A428C6">
      <w:pPr>
        <w:keepNext/>
        <w:tabs>
          <w:tab w:val="left" w:pos="0"/>
        </w:tabs>
        <w:suppressAutoHyphens/>
        <w:autoSpaceDE w:val="0"/>
        <w:autoSpaceDN w:val="0"/>
        <w:adjustRightInd w:val="0"/>
        <w:spacing w:after="0" w:line="360" w:lineRule="auto"/>
        <w:textAlignment w:val="center"/>
        <w:outlineLvl w:val="0"/>
        <w:rPr>
          <w:rFonts w:ascii="Times New Roman" w:hAnsi="Times New Roman" w:cs="Times New Roman"/>
          <w:b/>
          <w:bCs/>
          <w:color w:val="000000"/>
          <w:sz w:val="24"/>
          <w:szCs w:val="24"/>
          <w:lang w:val="en-US"/>
        </w:rPr>
      </w:pPr>
    </w:p>
    <w:p w14:paraId="659706C3" w14:textId="77777777" w:rsidR="00914782" w:rsidRDefault="00914782" w:rsidP="00A428C6">
      <w:pPr>
        <w:keepNext/>
        <w:tabs>
          <w:tab w:val="left" w:pos="0"/>
        </w:tabs>
        <w:suppressAutoHyphens/>
        <w:autoSpaceDE w:val="0"/>
        <w:autoSpaceDN w:val="0"/>
        <w:adjustRightInd w:val="0"/>
        <w:spacing w:after="0" w:line="360" w:lineRule="auto"/>
        <w:textAlignment w:val="center"/>
        <w:outlineLvl w:val="0"/>
        <w:rPr>
          <w:rFonts w:ascii="Times New Roman" w:hAnsi="Times New Roman" w:cs="Times New Roman"/>
          <w:b/>
          <w:bCs/>
          <w:color w:val="000000"/>
          <w:sz w:val="24"/>
          <w:szCs w:val="24"/>
          <w:lang w:val="en-US"/>
        </w:rPr>
      </w:pPr>
    </w:p>
    <w:p w14:paraId="79C60F36" w14:textId="77777777" w:rsidR="00914782" w:rsidRDefault="00914782" w:rsidP="00A428C6">
      <w:pPr>
        <w:keepNext/>
        <w:tabs>
          <w:tab w:val="left" w:pos="0"/>
        </w:tabs>
        <w:suppressAutoHyphens/>
        <w:autoSpaceDE w:val="0"/>
        <w:autoSpaceDN w:val="0"/>
        <w:adjustRightInd w:val="0"/>
        <w:spacing w:after="0" w:line="360" w:lineRule="auto"/>
        <w:textAlignment w:val="center"/>
        <w:outlineLvl w:val="0"/>
        <w:rPr>
          <w:rFonts w:ascii="Times New Roman" w:hAnsi="Times New Roman" w:cs="Times New Roman"/>
          <w:b/>
          <w:bCs/>
          <w:color w:val="000000"/>
          <w:sz w:val="24"/>
          <w:szCs w:val="24"/>
          <w:lang w:val="en-US"/>
        </w:rPr>
      </w:pPr>
    </w:p>
    <w:p w14:paraId="16705318" w14:textId="77777777" w:rsidR="00914782" w:rsidRDefault="00914782" w:rsidP="00A428C6">
      <w:pPr>
        <w:keepNext/>
        <w:tabs>
          <w:tab w:val="left" w:pos="0"/>
        </w:tabs>
        <w:suppressAutoHyphens/>
        <w:autoSpaceDE w:val="0"/>
        <w:autoSpaceDN w:val="0"/>
        <w:adjustRightInd w:val="0"/>
        <w:spacing w:after="0" w:line="360" w:lineRule="auto"/>
        <w:textAlignment w:val="center"/>
        <w:outlineLvl w:val="0"/>
        <w:rPr>
          <w:rFonts w:ascii="Times New Roman" w:hAnsi="Times New Roman" w:cs="Times New Roman"/>
          <w:b/>
          <w:bCs/>
          <w:color w:val="000000"/>
          <w:sz w:val="24"/>
          <w:szCs w:val="24"/>
          <w:lang w:val="en-US"/>
        </w:rPr>
      </w:pPr>
    </w:p>
    <w:p w14:paraId="206968BB" w14:textId="725705EE" w:rsidR="000351EB" w:rsidRPr="00A428C6" w:rsidRDefault="000351EB" w:rsidP="00A428C6">
      <w:pPr>
        <w:keepNext/>
        <w:tabs>
          <w:tab w:val="left" w:pos="0"/>
        </w:tabs>
        <w:suppressAutoHyphens/>
        <w:autoSpaceDE w:val="0"/>
        <w:autoSpaceDN w:val="0"/>
        <w:adjustRightInd w:val="0"/>
        <w:spacing w:after="0" w:line="360" w:lineRule="auto"/>
        <w:textAlignment w:val="center"/>
        <w:outlineLvl w:val="0"/>
        <w:rPr>
          <w:rFonts w:ascii="Times New Roman" w:hAnsi="Times New Roman" w:cs="Times New Roman"/>
          <w:b/>
          <w:bCs/>
          <w:color w:val="000000"/>
          <w:sz w:val="24"/>
          <w:szCs w:val="24"/>
          <w:lang w:val="en-US"/>
        </w:rPr>
        <w:sectPr w:rsidR="000351EB" w:rsidRPr="00A428C6" w:rsidSect="0098615B">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701" w:right="1134" w:bottom="1134" w:left="1701" w:header="425" w:footer="720" w:gutter="0"/>
          <w:pgNumType w:start="136"/>
          <w:cols w:space="720"/>
          <w:noEndnote/>
        </w:sectPr>
      </w:pPr>
    </w:p>
    <w:p w14:paraId="626C795B" w14:textId="5D51B3C3" w:rsidR="00DB43FA" w:rsidRPr="00FA1D41" w:rsidRDefault="00DB43FA" w:rsidP="00E432A1">
      <w:pPr>
        <w:keepNext/>
        <w:tabs>
          <w:tab w:val="left" w:pos="0"/>
        </w:tabs>
        <w:suppressAutoHyphens/>
        <w:autoSpaceDE w:val="0"/>
        <w:autoSpaceDN w:val="0"/>
        <w:adjustRightInd w:val="0"/>
        <w:spacing w:after="0"/>
        <w:textAlignment w:val="center"/>
        <w:outlineLvl w:val="0"/>
        <w:rPr>
          <w:rFonts w:asciiTheme="majorHAnsi" w:hAnsiTheme="majorHAnsi" w:cs="Times New Roman"/>
          <w:b/>
          <w:bCs/>
          <w:color w:val="000000"/>
          <w:sz w:val="24"/>
          <w:szCs w:val="24"/>
          <w:lang w:val="en-US"/>
        </w:rPr>
      </w:pPr>
      <w:r w:rsidRPr="00FA1D41">
        <w:rPr>
          <w:rFonts w:asciiTheme="majorHAnsi" w:hAnsiTheme="majorHAnsi" w:cs="Times New Roman"/>
          <w:b/>
          <w:bCs/>
          <w:color w:val="000000"/>
          <w:sz w:val="24"/>
          <w:szCs w:val="24"/>
          <w:lang w:val="en-US"/>
        </w:rPr>
        <w:lastRenderedPageBreak/>
        <w:t>PENDAHULUAN</w:t>
      </w:r>
    </w:p>
    <w:p w14:paraId="2F581E90" w14:textId="35298FE5" w:rsidR="00B91816" w:rsidRPr="00FA1D41" w:rsidRDefault="00DB43FA" w:rsidP="00914782">
      <w:pPr>
        <w:suppressAutoHyphens/>
        <w:autoSpaceDE w:val="0"/>
        <w:autoSpaceDN w:val="0"/>
        <w:adjustRightInd w:val="0"/>
        <w:spacing w:after="0"/>
        <w:ind w:firstLine="567"/>
        <w:jc w:val="both"/>
        <w:textAlignment w:val="center"/>
        <w:rPr>
          <w:rFonts w:asciiTheme="majorHAnsi" w:hAnsiTheme="majorHAnsi" w:cs="Times New Roman"/>
          <w:color w:val="000000"/>
          <w:spacing w:val="-6"/>
          <w:sz w:val="24"/>
          <w:szCs w:val="24"/>
          <w:lang w:val="en-GB"/>
        </w:rPr>
      </w:pPr>
      <w:r w:rsidRPr="00FA1D41">
        <w:rPr>
          <w:rFonts w:asciiTheme="majorHAnsi" w:hAnsiTheme="majorHAnsi" w:cs="Times New Roman"/>
          <w:color w:val="000000"/>
          <w:spacing w:val="-6"/>
          <w:sz w:val="24"/>
          <w:szCs w:val="24"/>
          <w:lang w:val="en-GB"/>
        </w:rPr>
        <w:t>Informasi merupakan sebuah senjata yang dapat mempertajam pemahaman demokrasi pada setiap warga negara, dengan tersedianya informasi seorang individu mampu memahami secara baik hak dan kewajiban yang harus dijalankannya dalam mekanisme kehidupan berbangsa dan bernegara. Hal tersebut dibutuhkan untuk menjaga iklim demokrasi</w:t>
      </w:r>
      <w:r w:rsidR="002B26B3">
        <w:rPr>
          <w:rFonts w:asciiTheme="majorHAnsi" w:hAnsiTheme="majorHAnsi" w:cs="Times New Roman"/>
          <w:color w:val="000000"/>
          <w:spacing w:val="-6"/>
          <w:sz w:val="24"/>
          <w:szCs w:val="24"/>
          <w:lang w:val="en-GB"/>
        </w:rPr>
        <w:t xml:space="preserve"> </w:t>
      </w:r>
      <w:r w:rsidRPr="00FA1D41">
        <w:rPr>
          <w:rFonts w:asciiTheme="majorHAnsi" w:hAnsiTheme="majorHAnsi" w:cs="Times New Roman"/>
          <w:color w:val="000000"/>
          <w:spacing w:val="-6"/>
          <w:sz w:val="24"/>
          <w:szCs w:val="24"/>
          <w:lang w:val="en-GB"/>
        </w:rPr>
        <w:t xml:space="preserve">dan </w:t>
      </w:r>
      <w:r w:rsidR="002B26B3">
        <w:rPr>
          <w:rFonts w:asciiTheme="majorHAnsi" w:hAnsiTheme="majorHAnsi" w:cs="Times New Roman"/>
          <w:color w:val="000000"/>
          <w:spacing w:val="-6"/>
          <w:sz w:val="24"/>
          <w:szCs w:val="24"/>
          <w:lang w:val="en-GB"/>
        </w:rPr>
        <w:t>iklim</w:t>
      </w:r>
      <w:r w:rsidRPr="00FA1D41">
        <w:rPr>
          <w:rFonts w:asciiTheme="majorHAnsi" w:hAnsiTheme="majorHAnsi" w:cs="Times New Roman"/>
          <w:color w:val="000000"/>
          <w:spacing w:val="-6"/>
          <w:sz w:val="24"/>
          <w:szCs w:val="24"/>
          <w:lang w:val="en-GB"/>
        </w:rPr>
        <w:t xml:space="preserve"> politik yang terbangun </w:t>
      </w:r>
      <w:r w:rsidR="002B26B3">
        <w:rPr>
          <w:rFonts w:asciiTheme="majorHAnsi" w:hAnsiTheme="majorHAnsi" w:cs="Times New Roman"/>
          <w:color w:val="000000"/>
          <w:spacing w:val="-6"/>
          <w:sz w:val="24"/>
          <w:szCs w:val="24"/>
          <w:lang w:val="en-GB"/>
        </w:rPr>
        <w:t>di sebuah</w:t>
      </w:r>
      <w:r w:rsidRPr="00FA1D41">
        <w:rPr>
          <w:rFonts w:asciiTheme="majorHAnsi" w:hAnsiTheme="majorHAnsi" w:cs="Times New Roman"/>
          <w:color w:val="000000"/>
          <w:spacing w:val="-6"/>
          <w:sz w:val="24"/>
          <w:szCs w:val="24"/>
          <w:lang w:val="en-GB"/>
        </w:rPr>
        <w:t xml:space="preserve"> negara.</w:t>
      </w:r>
      <w:r w:rsidR="009D12BF" w:rsidRPr="00FA1D41">
        <w:rPr>
          <w:rFonts w:asciiTheme="majorHAnsi" w:hAnsiTheme="majorHAnsi" w:cs="Times New Roman"/>
          <w:color w:val="000000"/>
          <w:spacing w:val="-6"/>
          <w:sz w:val="24"/>
          <w:szCs w:val="24"/>
          <w:lang w:val="en-GB"/>
        </w:rPr>
        <w:t xml:space="preserve"> </w:t>
      </w:r>
      <w:r w:rsidR="002B26B3">
        <w:rPr>
          <w:rFonts w:asciiTheme="majorHAnsi" w:hAnsiTheme="majorHAnsi" w:cs="Times New Roman"/>
          <w:color w:val="000000"/>
          <w:spacing w:val="-6"/>
          <w:sz w:val="24"/>
          <w:szCs w:val="24"/>
          <w:lang w:val="en-GB"/>
        </w:rPr>
        <w:t>Wujud dari b</w:t>
      </w:r>
      <w:r w:rsidR="009D12BF" w:rsidRPr="00FA1D41">
        <w:rPr>
          <w:rFonts w:asciiTheme="majorHAnsi" w:hAnsiTheme="majorHAnsi" w:cs="Times New Roman"/>
          <w:color w:val="000000"/>
          <w:spacing w:val="-6"/>
          <w:sz w:val="24"/>
          <w:szCs w:val="24"/>
          <w:lang w:val="en-GB"/>
        </w:rPr>
        <w:t xml:space="preserve">udaya politik </w:t>
      </w:r>
      <w:r w:rsidR="002B26B3">
        <w:rPr>
          <w:rFonts w:asciiTheme="majorHAnsi" w:hAnsiTheme="majorHAnsi" w:cs="Times New Roman"/>
          <w:color w:val="000000"/>
          <w:spacing w:val="-6"/>
          <w:sz w:val="24"/>
          <w:szCs w:val="24"/>
          <w:lang w:val="en-GB"/>
        </w:rPr>
        <w:t xml:space="preserve">akan </w:t>
      </w:r>
      <w:r w:rsidR="009D12BF" w:rsidRPr="00FA1D41">
        <w:rPr>
          <w:rFonts w:asciiTheme="majorHAnsi" w:hAnsiTheme="majorHAnsi" w:cs="Times New Roman"/>
          <w:color w:val="000000"/>
          <w:spacing w:val="-6"/>
          <w:sz w:val="24"/>
          <w:szCs w:val="24"/>
          <w:lang w:val="en-GB"/>
        </w:rPr>
        <w:t xml:space="preserve">menjadi hal yang penting di masyarakat karena mampu untuk membentuk persepsi politik suatu rezim (Akwei et al, 2020). </w:t>
      </w:r>
      <w:r w:rsidRPr="00FA1D41">
        <w:rPr>
          <w:rFonts w:asciiTheme="majorHAnsi" w:hAnsiTheme="majorHAnsi" w:cs="Times New Roman"/>
          <w:color w:val="000000"/>
          <w:spacing w:val="-6"/>
          <w:sz w:val="24"/>
          <w:szCs w:val="24"/>
          <w:lang w:val="en-GB"/>
        </w:rPr>
        <w:t>Dengan semakin majunya jaman yang telah memasuki era pemanfaatan teknologi komunikasi dan informa</w:t>
      </w:r>
      <w:r w:rsidR="008B4552" w:rsidRPr="00FA1D41">
        <w:rPr>
          <w:rFonts w:asciiTheme="majorHAnsi" w:hAnsiTheme="majorHAnsi" w:cs="Times New Roman"/>
          <w:color w:val="000000"/>
          <w:spacing w:val="-6"/>
          <w:sz w:val="24"/>
          <w:szCs w:val="24"/>
          <w:lang w:val="en-GB"/>
        </w:rPr>
        <w:t>si</w:t>
      </w:r>
      <w:r w:rsidR="000308EF" w:rsidRPr="00FA1D41">
        <w:rPr>
          <w:rFonts w:asciiTheme="majorHAnsi" w:hAnsiTheme="majorHAnsi" w:cs="Times New Roman"/>
          <w:color w:val="000000"/>
          <w:spacing w:val="-6"/>
          <w:sz w:val="24"/>
          <w:szCs w:val="24"/>
          <w:lang w:val="en-GB"/>
        </w:rPr>
        <w:t xml:space="preserve">. </w:t>
      </w:r>
    </w:p>
    <w:p w14:paraId="01CC76EF" w14:textId="6EF9FC56" w:rsidR="00C703C1" w:rsidRDefault="000308EF" w:rsidP="00E432A1">
      <w:pPr>
        <w:autoSpaceDE w:val="0"/>
        <w:autoSpaceDN w:val="0"/>
        <w:adjustRightInd w:val="0"/>
        <w:spacing w:after="0"/>
        <w:ind w:firstLine="454"/>
        <w:jc w:val="both"/>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GB"/>
        </w:rPr>
        <w:t xml:space="preserve">Menurut </w:t>
      </w:r>
      <w:r w:rsidRPr="00FA1D41">
        <w:rPr>
          <w:rFonts w:asciiTheme="majorHAnsi" w:hAnsiTheme="majorHAnsi" w:cs="Times New Roman"/>
          <w:sz w:val="24"/>
          <w:szCs w:val="24"/>
        </w:rPr>
        <w:t xml:space="preserve">Fathony, Muradi &amp; Sagita (2021) </w:t>
      </w:r>
      <w:r w:rsidRPr="00FA1D41">
        <w:rPr>
          <w:rFonts w:asciiTheme="majorHAnsi" w:hAnsiTheme="majorHAnsi" w:cs="Times New Roman"/>
          <w:sz w:val="24"/>
          <w:szCs w:val="24"/>
          <w:lang w:val="en-US"/>
        </w:rPr>
        <w:t>t</w:t>
      </w:r>
      <w:r w:rsidRPr="00FA1D41">
        <w:rPr>
          <w:rFonts w:asciiTheme="majorHAnsi" w:hAnsiTheme="majorHAnsi" w:cs="Times New Roman"/>
          <w:sz w:val="24"/>
          <w:szCs w:val="24"/>
        </w:rPr>
        <w:t>eknologi informasi saat ini telah menjadi fasilitas utama dalam praktik birokrasi di Indonesia. Teknologi informasi telah memberikan andil besar dalam perubahan-perubahan yang terjadi dalam berbagai sektor kehidupan.</w:t>
      </w:r>
      <w:r w:rsidR="00B91816" w:rsidRPr="00FA1D41">
        <w:rPr>
          <w:rFonts w:asciiTheme="majorHAnsi" w:hAnsiTheme="majorHAnsi" w:cs="Times New Roman"/>
          <w:sz w:val="24"/>
          <w:szCs w:val="24"/>
          <w:lang w:val="en-US"/>
        </w:rPr>
        <w:t xml:space="preserve"> </w:t>
      </w:r>
      <w:r w:rsidRPr="00FA1D41">
        <w:rPr>
          <w:rFonts w:asciiTheme="majorHAnsi" w:hAnsiTheme="majorHAnsi" w:cs="Times New Roman"/>
          <w:sz w:val="24"/>
          <w:szCs w:val="24"/>
          <w:lang w:val="en-US"/>
        </w:rPr>
        <w:t>T</w:t>
      </w:r>
      <w:r w:rsidRPr="00FA1D41">
        <w:rPr>
          <w:rFonts w:asciiTheme="majorHAnsi" w:hAnsiTheme="majorHAnsi" w:cs="Times New Roman"/>
          <w:sz w:val="24"/>
          <w:szCs w:val="24"/>
        </w:rPr>
        <w:t>eknologi informasi</w:t>
      </w:r>
      <w:r w:rsidRPr="00FA1D41">
        <w:rPr>
          <w:rFonts w:asciiTheme="majorHAnsi" w:hAnsiTheme="majorHAnsi" w:cs="Times New Roman"/>
          <w:sz w:val="24"/>
          <w:szCs w:val="24"/>
          <w:lang w:val="en-US"/>
        </w:rPr>
        <w:t xml:space="preserve"> dan komunikasi</w:t>
      </w:r>
      <w:r w:rsidRPr="00FA1D41">
        <w:rPr>
          <w:rFonts w:asciiTheme="majorHAnsi" w:hAnsiTheme="majorHAnsi" w:cs="Times New Roman"/>
          <w:sz w:val="24"/>
          <w:szCs w:val="24"/>
        </w:rPr>
        <w:t xml:space="preserve"> </w:t>
      </w:r>
      <w:r w:rsidR="008B4552" w:rsidRPr="00FA1D41">
        <w:rPr>
          <w:rFonts w:asciiTheme="majorHAnsi" w:hAnsiTheme="majorHAnsi" w:cs="Times New Roman"/>
          <w:color w:val="000000"/>
          <w:spacing w:val="-6"/>
          <w:sz w:val="24"/>
          <w:szCs w:val="24"/>
          <w:lang w:val="en-GB"/>
        </w:rPr>
        <w:t xml:space="preserve">memungkinkan setiap individu </w:t>
      </w:r>
      <w:r w:rsidR="00DB43FA" w:rsidRPr="00FA1D41">
        <w:rPr>
          <w:rFonts w:asciiTheme="majorHAnsi" w:hAnsiTheme="majorHAnsi" w:cs="Times New Roman"/>
          <w:color w:val="000000"/>
          <w:spacing w:val="-6"/>
          <w:sz w:val="24"/>
          <w:szCs w:val="24"/>
          <w:lang w:val="en-GB"/>
        </w:rPr>
        <w:t xml:space="preserve">mengakses informasi secara luas dan cepat hanya melalui </w:t>
      </w:r>
      <w:r w:rsidRPr="00FA1D41">
        <w:rPr>
          <w:rFonts w:asciiTheme="majorHAnsi" w:hAnsiTheme="majorHAnsi" w:cs="Times New Roman"/>
          <w:color w:val="000000"/>
          <w:spacing w:val="-6"/>
          <w:sz w:val="24"/>
          <w:szCs w:val="24"/>
          <w:lang w:val="en-GB"/>
        </w:rPr>
        <w:t xml:space="preserve">sebuah </w:t>
      </w:r>
      <w:r w:rsidR="00DB43FA" w:rsidRPr="00FA1D41">
        <w:rPr>
          <w:rFonts w:asciiTheme="majorHAnsi" w:hAnsiTheme="majorHAnsi" w:cs="Times New Roman"/>
          <w:color w:val="000000"/>
          <w:spacing w:val="-6"/>
          <w:sz w:val="24"/>
          <w:szCs w:val="24"/>
          <w:lang w:val="en-GB"/>
        </w:rPr>
        <w:t xml:space="preserve">alat yang biasa disebut </w:t>
      </w:r>
      <w:r w:rsidR="00DB43FA" w:rsidRPr="00FA1D41">
        <w:rPr>
          <w:rFonts w:asciiTheme="majorHAnsi" w:hAnsiTheme="majorHAnsi" w:cs="Times New Roman"/>
          <w:i/>
          <w:color w:val="000000"/>
          <w:spacing w:val="-6"/>
          <w:sz w:val="24"/>
          <w:szCs w:val="24"/>
          <w:lang w:val="en-GB"/>
        </w:rPr>
        <w:t>gadget</w:t>
      </w:r>
      <w:r w:rsidR="00DB43FA" w:rsidRPr="00FA1D41">
        <w:rPr>
          <w:rFonts w:asciiTheme="majorHAnsi" w:hAnsiTheme="majorHAnsi" w:cs="Times New Roman"/>
          <w:color w:val="000000"/>
          <w:spacing w:val="-6"/>
          <w:sz w:val="24"/>
          <w:szCs w:val="24"/>
          <w:lang w:val="en-GB"/>
        </w:rPr>
        <w:t>.</w:t>
      </w:r>
      <w:r w:rsidRPr="00FA1D41">
        <w:rPr>
          <w:rFonts w:asciiTheme="majorHAnsi" w:hAnsiTheme="majorHAnsi" w:cs="Times New Roman"/>
          <w:color w:val="000000"/>
          <w:spacing w:val="-6"/>
          <w:sz w:val="24"/>
          <w:szCs w:val="24"/>
          <w:lang w:val="en-GB"/>
        </w:rPr>
        <w:t xml:space="preserve"> </w:t>
      </w:r>
      <w:r w:rsidR="00DB43FA" w:rsidRPr="00FA1D41">
        <w:rPr>
          <w:rFonts w:asciiTheme="majorHAnsi" w:hAnsiTheme="majorHAnsi" w:cs="Times New Roman"/>
          <w:i/>
          <w:color w:val="000000"/>
          <w:spacing w:val="-6"/>
          <w:sz w:val="24"/>
          <w:szCs w:val="24"/>
          <w:lang w:val="en-GB"/>
        </w:rPr>
        <w:t>Gadget</w:t>
      </w:r>
      <w:r w:rsidR="00DB43FA" w:rsidRPr="00FA1D41">
        <w:rPr>
          <w:rFonts w:asciiTheme="majorHAnsi" w:hAnsiTheme="majorHAnsi" w:cs="Times New Roman"/>
          <w:color w:val="000000"/>
          <w:spacing w:val="-6"/>
          <w:sz w:val="24"/>
          <w:szCs w:val="24"/>
          <w:lang w:val="en-GB"/>
        </w:rPr>
        <w:t xml:space="preserve"> telah menjadi sebuah kebutuhan primer bagi manusia modern, karena </w:t>
      </w:r>
      <w:r w:rsidR="00DB43FA" w:rsidRPr="00FA1D41">
        <w:rPr>
          <w:rFonts w:asciiTheme="majorHAnsi" w:hAnsiTheme="majorHAnsi" w:cs="Times New Roman"/>
          <w:i/>
          <w:color w:val="000000"/>
          <w:spacing w:val="-6"/>
          <w:sz w:val="24"/>
          <w:szCs w:val="24"/>
          <w:lang w:val="en-GB"/>
        </w:rPr>
        <w:t>gadget</w:t>
      </w:r>
      <w:r w:rsidR="00DB43FA" w:rsidRPr="00FA1D41">
        <w:rPr>
          <w:rFonts w:asciiTheme="majorHAnsi" w:hAnsiTheme="majorHAnsi" w:cs="Times New Roman"/>
          <w:color w:val="000000"/>
          <w:spacing w:val="-6"/>
          <w:sz w:val="24"/>
          <w:szCs w:val="24"/>
          <w:lang w:val="en-GB"/>
        </w:rPr>
        <w:t xml:space="preserve"> mampu menyediakan berbagai kebutuhan yang diperlukan melalui berbagai fitur</w:t>
      </w:r>
      <w:r w:rsidR="006C64E5" w:rsidRPr="00FA1D41">
        <w:rPr>
          <w:rFonts w:asciiTheme="majorHAnsi" w:hAnsiTheme="majorHAnsi" w:cs="Times New Roman"/>
          <w:color w:val="000000"/>
          <w:spacing w:val="-6"/>
          <w:sz w:val="24"/>
          <w:szCs w:val="24"/>
          <w:lang w:val="en-GB"/>
        </w:rPr>
        <w:t xml:space="preserve"> dan aplikasi </w:t>
      </w:r>
      <w:r w:rsidR="00DB43FA" w:rsidRPr="00FA1D41">
        <w:rPr>
          <w:rFonts w:asciiTheme="majorHAnsi" w:hAnsiTheme="majorHAnsi" w:cs="Times New Roman"/>
          <w:color w:val="000000"/>
          <w:spacing w:val="-6"/>
          <w:sz w:val="24"/>
          <w:szCs w:val="24"/>
          <w:lang w:val="en-GB"/>
        </w:rPr>
        <w:t xml:space="preserve">yang ada di dalamnya. </w:t>
      </w:r>
      <w:r w:rsidR="002B26B3">
        <w:rPr>
          <w:rFonts w:asciiTheme="majorHAnsi" w:hAnsiTheme="majorHAnsi" w:cs="Times New Roman"/>
          <w:color w:val="000000"/>
          <w:spacing w:val="-6"/>
          <w:sz w:val="24"/>
          <w:szCs w:val="24"/>
          <w:lang w:val="en-US"/>
        </w:rPr>
        <w:t xml:space="preserve">Gadget digital saat ini memiliki berbagai teknologi di dalamnya mulai dari </w:t>
      </w:r>
      <w:r w:rsidR="002B26B3">
        <w:rPr>
          <w:rFonts w:asciiTheme="majorHAnsi" w:hAnsiTheme="majorHAnsi" w:cs="Times New Roman"/>
          <w:color w:val="000000"/>
          <w:spacing w:val="-6"/>
          <w:sz w:val="24"/>
          <w:szCs w:val="24"/>
          <w:lang w:val="en-US"/>
        </w:rPr>
        <w:lastRenderedPageBreak/>
        <w:t xml:space="preserve">pemutar video, pemutar musik, radio, jam, kalender dan berbagai aplikasi lain yang memudahkan semua aktifitas manusia </w:t>
      </w:r>
      <w:r w:rsidR="00DB43FA" w:rsidRPr="00FA1D41">
        <w:rPr>
          <w:rFonts w:asciiTheme="majorHAnsi" w:hAnsiTheme="majorHAnsi" w:cs="Times New Roman"/>
          <w:color w:val="000000"/>
          <w:spacing w:val="-6"/>
          <w:sz w:val="24"/>
          <w:szCs w:val="24"/>
          <w:lang w:val="en-US"/>
        </w:rPr>
        <w:t xml:space="preserve">(Merrin, 2014). Melalui jaringan </w:t>
      </w:r>
    </w:p>
    <w:p w14:paraId="25BDC293" w14:textId="77777777" w:rsidR="00C703C1" w:rsidRDefault="00C703C1" w:rsidP="00C703C1">
      <w:pPr>
        <w:autoSpaceDE w:val="0"/>
        <w:autoSpaceDN w:val="0"/>
        <w:adjustRightInd w:val="0"/>
        <w:spacing w:after="0"/>
        <w:jc w:val="both"/>
        <w:rPr>
          <w:rFonts w:asciiTheme="majorHAnsi" w:hAnsiTheme="majorHAnsi" w:cs="Times New Roman"/>
          <w:color w:val="000000"/>
          <w:spacing w:val="-6"/>
          <w:sz w:val="24"/>
          <w:szCs w:val="24"/>
          <w:lang w:val="en-US"/>
        </w:rPr>
      </w:pPr>
    </w:p>
    <w:p w14:paraId="2BA4FA6A" w14:textId="771618AE" w:rsidR="00572E2C" w:rsidRPr="00E432A1" w:rsidRDefault="00DB43FA" w:rsidP="00C703C1">
      <w:pPr>
        <w:autoSpaceDE w:val="0"/>
        <w:autoSpaceDN w:val="0"/>
        <w:adjustRightInd w:val="0"/>
        <w:spacing w:after="0"/>
        <w:jc w:val="both"/>
        <w:rPr>
          <w:rFonts w:asciiTheme="majorHAnsi" w:hAnsiTheme="majorHAnsi" w:cs="Times New Roman"/>
          <w:color w:val="000000"/>
          <w:spacing w:val="-6"/>
          <w:sz w:val="24"/>
          <w:szCs w:val="24"/>
          <w:lang w:val="en-GB"/>
        </w:rPr>
      </w:pPr>
      <w:r w:rsidRPr="00FA1D41">
        <w:rPr>
          <w:rFonts w:asciiTheme="majorHAnsi" w:hAnsiTheme="majorHAnsi" w:cs="Times New Roman"/>
          <w:color w:val="000000"/>
          <w:spacing w:val="-6"/>
          <w:sz w:val="24"/>
          <w:szCs w:val="24"/>
          <w:lang w:val="en-US"/>
        </w:rPr>
        <w:t xml:space="preserve">internet dan berbagai fitur yang tersedia di dalam </w:t>
      </w:r>
      <w:r w:rsidRPr="00FA1D41">
        <w:rPr>
          <w:rFonts w:asciiTheme="majorHAnsi" w:hAnsiTheme="majorHAnsi" w:cs="Times New Roman"/>
          <w:i/>
          <w:color w:val="000000"/>
          <w:spacing w:val="-6"/>
          <w:sz w:val="24"/>
          <w:szCs w:val="24"/>
          <w:lang w:val="en-US"/>
        </w:rPr>
        <w:t>gadget</w:t>
      </w:r>
      <w:r w:rsidRPr="00FA1D41">
        <w:rPr>
          <w:rFonts w:asciiTheme="majorHAnsi" w:hAnsiTheme="majorHAnsi" w:cs="Times New Roman"/>
          <w:color w:val="000000"/>
          <w:spacing w:val="-6"/>
          <w:sz w:val="24"/>
          <w:szCs w:val="24"/>
          <w:lang w:val="en-US"/>
        </w:rPr>
        <w:t xml:space="preserve"> setiap individu dapat berkomunikasi, berdiskusi dan mencari informasi secara efisien. </w:t>
      </w:r>
      <w:r w:rsidRPr="00FA1D41">
        <w:rPr>
          <w:rFonts w:asciiTheme="majorHAnsi" w:hAnsiTheme="majorHAnsi" w:cs="Times New Roman"/>
          <w:i/>
          <w:color w:val="000000"/>
          <w:spacing w:val="-6"/>
          <w:sz w:val="24"/>
          <w:szCs w:val="24"/>
          <w:lang w:val="en-US"/>
        </w:rPr>
        <w:t>Gadget</w:t>
      </w:r>
      <w:r w:rsidRPr="00FA1D41">
        <w:rPr>
          <w:rFonts w:asciiTheme="majorHAnsi" w:hAnsiTheme="majorHAnsi" w:cs="Times New Roman"/>
          <w:color w:val="000000"/>
          <w:spacing w:val="-6"/>
          <w:sz w:val="24"/>
          <w:szCs w:val="24"/>
          <w:lang w:val="en-US"/>
        </w:rPr>
        <w:t xml:space="preserve"> menjadi sebuah media informasi yang praktis dan efisien. </w:t>
      </w:r>
    </w:p>
    <w:p w14:paraId="07D6F084" w14:textId="7B7C76D5" w:rsidR="00ED2A2A" w:rsidRPr="00FA1D41" w:rsidRDefault="00DB43FA" w:rsidP="00B91816">
      <w:pPr>
        <w:autoSpaceDE w:val="0"/>
        <w:autoSpaceDN w:val="0"/>
        <w:adjustRightInd w:val="0"/>
        <w:spacing w:after="0"/>
        <w:ind w:firstLine="454"/>
        <w:jc w:val="both"/>
        <w:rPr>
          <w:rFonts w:asciiTheme="majorHAnsi" w:hAnsiTheme="majorHAnsi" w:cs="Times New Roman"/>
          <w:sz w:val="24"/>
          <w:szCs w:val="24"/>
        </w:rPr>
      </w:pPr>
      <w:r w:rsidRPr="00FA1D41">
        <w:rPr>
          <w:rFonts w:asciiTheme="majorHAnsi" w:hAnsiTheme="majorHAnsi" w:cs="Times New Roman"/>
          <w:bCs/>
          <w:color w:val="000000"/>
          <w:spacing w:val="-6"/>
          <w:sz w:val="24"/>
          <w:szCs w:val="24"/>
          <w:lang w:val="en-US"/>
        </w:rPr>
        <w:t xml:space="preserve">Pengguna internet di kalangan remaja cukup banyak di Indonesia. Hal ini dapat dilihat pada hasil survey APJII (2017) yang menunjukkan komposisi pengguna internet usia remaja antara 13-18 tahun sebesar 16,68 persen dari total pengguna internet di Indonesia sebanyak 262 juta jiwa. Penggunaan </w:t>
      </w:r>
      <w:r w:rsidRPr="00FA1D41">
        <w:rPr>
          <w:rFonts w:asciiTheme="majorHAnsi" w:hAnsiTheme="majorHAnsi" w:cs="Times New Roman"/>
          <w:bCs/>
          <w:i/>
          <w:color w:val="000000"/>
          <w:spacing w:val="-6"/>
          <w:sz w:val="24"/>
          <w:szCs w:val="24"/>
          <w:lang w:val="en-US"/>
        </w:rPr>
        <w:t xml:space="preserve">gadget </w:t>
      </w:r>
      <w:r w:rsidRPr="00FA1D41">
        <w:rPr>
          <w:rFonts w:asciiTheme="majorHAnsi" w:hAnsiTheme="majorHAnsi" w:cs="Times New Roman"/>
          <w:bCs/>
          <w:color w:val="000000"/>
          <w:spacing w:val="-6"/>
          <w:sz w:val="24"/>
          <w:szCs w:val="24"/>
          <w:lang w:val="en-US"/>
        </w:rPr>
        <w:t xml:space="preserve">oleh kalangan remaja pada usia 13-18 tahun yang rata-rata masih berstatus Sekolah Menengah Pertama (SMP) sampai Sekolah Menengah Atas (SMA) melalui akses informasi yang begitu mudah diakses akan mempengaruhi sikap dan perilaku mereka sehari-hari. Yang menjadi permasalahan, kemudahan akses informasi ini juga membawa dampak negatif antara lain penyebaran berita </w:t>
      </w:r>
      <w:r w:rsidRPr="00FA1D41">
        <w:rPr>
          <w:rFonts w:asciiTheme="majorHAnsi" w:hAnsiTheme="majorHAnsi" w:cs="Times New Roman"/>
          <w:bCs/>
          <w:i/>
          <w:color w:val="000000"/>
          <w:spacing w:val="-6"/>
          <w:sz w:val="24"/>
          <w:szCs w:val="24"/>
          <w:lang w:val="en-US"/>
        </w:rPr>
        <w:t xml:space="preserve">hoax. </w:t>
      </w:r>
      <w:r w:rsidRPr="00FA1D41">
        <w:rPr>
          <w:rFonts w:asciiTheme="majorHAnsi" w:hAnsiTheme="majorHAnsi" w:cs="Times New Roman"/>
          <w:bCs/>
          <w:color w:val="000000"/>
          <w:spacing w:val="-6"/>
          <w:sz w:val="24"/>
          <w:szCs w:val="24"/>
          <w:lang w:val="en-US"/>
        </w:rPr>
        <w:t xml:space="preserve">Dari hasil survey yang dilakukan Mastel (Masyarakat Telematika Indonesia) tahun 2017, terdapat permasalahan terjadi dalam penggunaan </w:t>
      </w:r>
      <w:r w:rsidRPr="00FA1D41">
        <w:rPr>
          <w:rFonts w:asciiTheme="majorHAnsi" w:hAnsiTheme="majorHAnsi" w:cs="Times New Roman"/>
          <w:bCs/>
          <w:i/>
          <w:color w:val="000000"/>
          <w:spacing w:val="-6"/>
          <w:sz w:val="24"/>
          <w:szCs w:val="24"/>
          <w:lang w:val="en-US"/>
        </w:rPr>
        <w:t xml:space="preserve">gadget </w:t>
      </w:r>
      <w:r w:rsidRPr="00FA1D41">
        <w:rPr>
          <w:rFonts w:asciiTheme="majorHAnsi" w:hAnsiTheme="majorHAnsi" w:cs="Times New Roman"/>
          <w:bCs/>
          <w:color w:val="000000"/>
          <w:spacing w:val="-6"/>
          <w:sz w:val="24"/>
          <w:szCs w:val="24"/>
          <w:lang w:val="en-US"/>
        </w:rPr>
        <w:t xml:space="preserve">yaitu menyebarnya berita yang tidak sesuai kenyataannya </w:t>
      </w:r>
      <w:r w:rsidRPr="00FA1D41">
        <w:rPr>
          <w:rFonts w:asciiTheme="majorHAnsi" w:hAnsiTheme="majorHAnsi" w:cs="Times New Roman"/>
          <w:bCs/>
          <w:i/>
          <w:color w:val="000000"/>
          <w:spacing w:val="-6"/>
          <w:sz w:val="24"/>
          <w:szCs w:val="24"/>
          <w:lang w:val="en-US"/>
        </w:rPr>
        <w:t xml:space="preserve">hoax. </w:t>
      </w:r>
      <w:r w:rsidRPr="00FA1D41">
        <w:rPr>
          <w:rFonts w:asciiTheme="majorHAnsi" w:hAnsiTheme="majorHAnsi" w:cs="Times New Roman"/>
          <w:bCs/>
          <w:color w:val="000000"/>
          <w:spacing w:val="-6"/>
          <w:sz w:val="24"/>
          <w:szCs w:val="24"/>
          <w:lang w:val="en-US"/>
        </w:rPr>
        <w:t xml:space="preserve">Penyebaran berita </w:t>
      </w:r>
      <w:r w:rsidRPr="00FA1D41">
        <w:rPr>
          <w:rFonts w:asciiTheme="majorHAnsi" w:hAnsiTheme="majorHAnsi" w:cs="Times New Roman"/>
          <w:bCs/>
          <w:i/>
          <w:color w:val="000000"/>
          <w:spacing w:val="-6"/>
          <w:sz w:val="24"/>
          <w:szCs w:val="24"/>
          <w:lang w:val="en-US"/>
        </w:rPr>
        <w:t xml:space="preserve">hoax </w:t>
      </w:r>
      <w:r w:rsidRPr="00FA1D41">
        <w:rPr>
          <w:rFonts w:asciiTheme="majorHAnsi" w:hAnsiTheme="majorHAnsi" w:cs="Times New Roman"/>
          <w:bCs/>
          <w:color w:val="000000"/>
          <w:spacing w:val="-6"/>
          <w:sz w:val="24"/>
          <w:szCs w:val="24"/>
          <w:lang w:val="en-US"/>
        </w:rPr>
        <w:t xml:space="preserve">paling banyak melalui media sosial sebesar 92,40 % dan aplikasi </w:t>
      </w:r>
      <w:r w:rsidRPr="00FA1D41">
        <w:rPr>
          <w:rFonts w:asciiTheme="majorHAnsi" w:hAnsiTheme="majorHAnsi" w:cs="Times New Roman"/>
          <w:bCs/>
          <w:i/>
          <w:iCs/>
          <w:color w:val="000000"/>
          <w:spacing w:val="-6"/>
          <w:sz w:val="24"/>
          <w:szCs w:val="24"/>
          <w:lang w:val="en-US"/>
        </w:rPr>
        <w:t xml:space="preserve">chatting </w:t>
      </w:r>
      <w:r w:rsidRPr="00FA1D41">
        <w:rPr>
          <w:rFonts w:asciiTheme="majorHAnsi" w:hAnsiTheme="majorHAnsi" w:cs="Times New Roman"/>
          <w:bCs/>
          <w:color w:val="000000"/>
          <w:spacing w:val="-6"/>
          <w:sz w:val="24"/>
          <w:szCs w:val="24"/>
          <w:lang w:val="en-US"/>
        </w:rPr>
        <w:t xml:space="preserve">sebesar 62,80% dan konten berita </w:t>
      </w:r>
      <w:r w:rsidRPr="00FA1D41">
        <w:rPr>
          <w:rFonts w:asciiTheme="majorHAnsi" w:hAnsiTheme="majorHAnsi" w:cs="Times New Roman"/>
          <w:bCs/>
          <w:i/>
          <w:color w:val="000000"/>
          <w:spacing w:val="-6"/>
          <w:sz w:val="24"/>
          <w:szCs w:val="24"/>
          <w:lang w:val="en-US"/>
        </w:rPr>
        <w:t xml:space="preserve">hoax </w:t>
      </w:r>
      <w:r w:rsidRPr="00FA1D41">
        <w:rPr>
          <w:rFonts w:asciiTheme="majorHAnsi" w:hAnsiTheme="majorHAnsi" w:cs="Times New Roman"/>
          <w:bCs/>
          <w:color w:val="000000"/>
          <w:spacing w:val="-6"/>
          <w:sz w:val="24"/>
          <w:szCs w:val="24"/>
          <w:lang w:val="en-US"/>
        </w:rPr>
        <w:lastRenderedPageBreak/>
        <w:t xml:space="preserve">paling besar adalah berkaitan dengan sosial politik sebesar 91,80 % dan tentang isu </w:t>
      </w:r>
      <w:r w:rsidR="00C4322F" w:rsidRPr="00FA1D41">
        <w:rPr>
          <w:rFonts w:asciiTheme="majorHAnsi" w:hAnsiTheme="majorHAnsi" w:cs="Times New Roman"/>
          <w:bCs/>
          <w:color w:val="000000"/>
          <w:spacing w:val="-6"/>
          <w:sz w:val="24"/>
          <w:szCs w:val="24"/>
          <w:lang w:val="en-US"/>
        </w:rPr>
        <w:t>SARA</w:t>
      </w:r>
      <w:r w:rsidR="00906681" w:rsidRPr="00FA1D41">
        <w:rPr>
          <w:rFonts w:asciiTheme="majorHAnsi" w:hAnsiTheme="majorHAnsi" w:cs="Times New Roman"/>
          <w:bCs/>
          <w:color w:val="000000"/>
          <w:spacing w:val="-6"/>
          <w:sz w:val="24"/>
          <w:szCs w:val="24"/>
          <w:lang w:val="en-US"/>
        </w:rPr>
        <w:t xml:space="preserve"> </w:t>
      </w:r>
      <w:r w:rsidRPr="00FA1D41">
        <w:rPr>
          <w:rFonts w:asciiTheme="majorHAnsi" w:hAnsiTheme="majorHAnsi" w:cs="Times New Roman"/>
          <w:bCs/>
          <w:color w:val="000000"/>
          <w:spacing w:val="-6"/>
          <w:sz w:val="24"/>
          <w:szCs w:val="24"/>
          <w:lang w:val="en-US"/>
        </w:rPr>
        <w:t>sebesar 88,60 % (Mastel, 2017).</w:t>
      </w:r>
    </w:p>
    <w:p w14:paraId="1C3A0D0E" w14:textId="21A7F886" w:rsidR="00ED2A2A" w:rsidRPr="00FA1D41" w:rsidRDefault="00DB43FA" w:rsidP="00ED2A2A">
      <w:pPr>
        <w:suppressAutoHyphens/>
        <w:autoSpaceDE w:val="0"/>
        <w:autoSpaceDN w:val="0"/>
        <w:adjustRightInd w:val="0"/>
        <w:spacing w:after="0"/>
        <w:ind w:firstLine="454"/>
        <w:jc w:val="both"/>
        <w:textAlignment w:val="center"/>
        <w:rPr>
          <w:rFonts w:asciiTheme="majorHAnsi" w:hAnsiTheme="majorHAnsi" w:cs="Times New Roman"/>
          <w:color w:val="000000"/>
          <w:spacing w:val="-6"/>
          <w:sz w:val="24"/>
          <w:szCs w:val="24"/>
          <w:lang w:val="en-GB"/>
        </w:rPr>
      </w:pPr>
      <w:r w:rsidRPr="00FA1D41">
        <w:rPr>
          <w:rFonts w:asciiTheme="majorHAnsi" w:hAnsiTheme="majorHAnsi" w:cs="Times New Roman"/>
          <w:bCs/>
          <w:color w:val="000000"/>
          <w:spacing w:val="-6"/>
          <w:sz w:val="24"/>
          <w:szCs w:val="24"/>
          <w:lang w:val="en-US"/>
        </w:rPr>
        <w:t xml:space="preserve">Penyebaran berita </w:t>
      </w:r>
      <w:r w:rsidRPr="00FA1D41">
        <w:rPr>
          <w:rFonts w:asciiTheme="majorHAnsi" w:hAnsiTheme="majorHAnsi" w:cs="Times New Roman"/>
          <w:bCs/>
          <w:i/>
          <w:color w:val="000000"/>
          <w:spacing w:val="-6"/>
          <w:sz w:val="24"/>
          <w:szCs w:val="24"/>
          <w:lang w:val="en-US"/>
        </w:rPr>
        <w:t xml:space="preserve">hoax </w:t>
      </w:r>
      <w:r w:rsidRPr="00FA1D41">
        <w:rPr>
          <w:rFonts w:asciiTheme="majorHAnsi" w:hAnsiTheme="majorHAnsi" w:cs="Times New Roman"/>
          <w:bCs/>
          <w:color w:val="000000"/>
          <w:spacing w:val="-6"/>
          <w:sz w:val="24"/>
          <w:szCs w:val="24"/>
          <w:lang w:val="en-US"/>
        </w:rPr>
        <w:t xml:space="preserve">tentang politik, tentunya akan mempengaruhi sikap seseorang terhadap politik. Remaja sebagai pemilih pemula, akan mudah terpengaruh dengan berita </w:t>
      </w:r>
      <w:r w:rsidRPr="00FA1D41">
        <w:rPr>
          <w:rFonts w:asciiTheme="majorHAnsi" w:hAnsiTheme="majorHAnsi" w:cs="Times New Roman"/>
          <w:bCs/>
          <w:i/>
          <w:color w:val="000000"/>
          <w:spacing w:val="-6"/>
          <w:sz w:val="24"/>
          <w:szCs w:val="24"/>
          <w:lang w:val="en-US"/>
        </w:rPr>
        <w:t xml:space="preserve">hoax </w:t>
      </w:r>
      <w:r w:rsidRPr="00FA1D41">
        <w:rPr>
          <w:rFonts w:asciiTheme="majorHAnsi" w:hAnsiTheme="majorHAnsi" w:cs="Times New Roman"/>
          <w:bCs/>
          <w:color w:val="000000"/>
          <w:spacing w:val="-6"/>
          <w:sz w:val="24"/>
          <w:szCs w:val="24"/>
          <w:lang w:val="en-US"/>
        </w:rPr>
        <w:t xml:space="preserve">yang yang mereka dapat jika tidak dibekali dengan pendidikan politik. Apalagi menjelang tahun politik, penyebaran berita </w:t>
      </w:r>
      <w:r w:rsidRPr="00FA1D41">
        <w:rPr>
          <w:rFonts w:asciiTheme="majorHAnsi" w:hAnsiTheme="majorHAnsi" w:cs="Times New Roman"/>
          <w:bCs/>
          <w:i/>
          <w:color w:val="000000"/>
          <w:spacing w:val="-6"/>
          <w:sz w:val="24"/>
          <w:szCs w:val="24"/>
          <w:lang w:val="en-US"/>
        </w:rPr>
        <w:t xml:space="preserve">hoax </w:t>
      </w:r>
      <w:r w:rsidRPr="00FA1D41">
        <w:rPr>
          <w:rFonts w:asciiTheme="majorHAnsi" w:hAnsiTheme="majorHAnsi" w:cs="Times New Roman"/>
          <w:bCs/>
          <w:color w:val="000000"/>
          <w:spacing w:val="-6"/>
          <w:sz w:val="24"/>
          <w:szCs w:val="24"/>
          <w:lang w:val="en-US"/>
        </w:rPr>
        <w:t>semakin marak yang akan mengakibatkan perpecaha</w:t>
      </w:r>
      <w:r w:rsidR="00C4322F" w:rsidRPr="00FA1D41">
        <w:rPr>
          <w:rFonts w:asciiTheme="majorHAnsi" w:hAnsiTheme="majorHAnsi" w:cs="Times New Roman"/>
          <w:bCs/>
          <w:color w:val="000000"/>
          <w:spacing w:val="-6"/>
          <w:sz w:val="24"/>
          <w:szCs w:val="24"/>
          <w:lang w:val="en-US"/>
        </w:rPr>
        <w:t>n</w:t>
      </w:r>
      <w:r w:rsidRPr="00FA1D41">
        <w:rPr>
          <w:rFonts w:asciiTheme="majorHAnsi" w:hAnsiTheme="majorHAnsi" w:cs="Times New Roman"/>
          <w:bCs/>
          <w:color w:val="000000"/>
          <w:spacing w:val="-6"/>
          <w:sz w:val="24"/>
          <w:szCs w:val="24"/>
          <w:lang w:val="en-US"/>
        </w:rPr>
        <w:t xml:space="preserve"> dan instabilitas politik.</w:t>
      </w:r>
      <w:r w:rsidR="00911F0B" w:rsidRPr="00FA1D41">
        <w:rPr>
          <w:rFonts w:asciiTheme="majorHAnsi" w:hAnsiTheme="majorHAnsi" w:cs="Times New Roman"/>
          <w:bCs/>
          <w:color w:val="000000"/>
          <w:spacing w:val="-6"/>
          <w:sz w:val="24"/>
          <w:szCs w:val="24"/>
          <w:lang w:val="en-US"/>
        </w:rPr>
        <w:t xml:space="preserve"> </w:t>
      </w:r>
      <w:r w:rsidR="005F05BE" w:rsidRPr="00FA1D41">
        <w:rPr>
          <w:rFonts w:asciiTheme="majorHAnsi" w:hAnsiTheme="majorHAnsi" w:cs="Times New Roman"/>
          <w:sz w:val="24"/>
          <w:szCs w:val="24"/>
        </w:rPr>
        <w:t xml:space="preserve">Sumartias dan Susanti (2017) globalisasi membawa perubahan yang sangat massif dalam proses dan praktik politik warga negara. Dunia politik telah dikomersialisasi, kegiatan sosialisai, kampanye, pemasaran dan iklan politik ada di semua media (media massa, media cetak, dan media sosial). </w:t>
      </w:r>
      <w:r w:rsidRPr="00FA1D41">
        <w:rPr>
          <w:rFonts w:asciiTheme="majorHAnsi" w:hAnsiTheme="majorHAnsi" w:cs="Times New Roman"/>
          <w:bCs/>
          <w:color w:val="000000"/>
          <w:spacing w:val="-6"/>
          <w:sz w:val="24"/>
          <w:szCs w:val="24"/>
          <w:lang w:val="en-US"/>
        </w:rPr>
        <w:t xml:space="preserve">Oleh karena itu, penggunaan </w:t>
      </w:r>
      <w:r w:rsidRPr="00FA1D41">
        <w:rPr>
          <w:rFonts w:asciiTheme="majorHAnsi" w:hAnsiTheme="majorHAnsi" w:cs="Times New Roman"/>
          <w:bCs/>
          <w:i/>
          <w:color w:val="000000"/>
          <w:spacing w:val="-6"/>
          <w:sz w:val="24"/>
          <w:szCs w:val="24"/>
          <w:lang w:val="en-US"/>
        </w:rPr>
        <w:t xml:space="preserve">gadget </w:t>
      </w:r>
      <w:r w:rsidRPr="00FA1D41">
        <w:rPr>
          <w:rFonts w:asciiTheme="majorHAnsi" w:hAnsiTheme="majorHAnsi" w:cs="Times New Roman"/>
          <w:bCs/>
          <w:color w:val="000000"/>
          <w:spacing w:val="-6"/>
          <w:sz w:val="24"/>
          <w:szCs w:val="24"/>
          <w:lang w:val="en-US"/>
        </w:rPr>
        <w:t>selain menjadi sarana dalam komunikasi politik khususnya di kalangan remaja yang masih duduk di bangku sekolah perlu dibekali dengan pendidikan politik agar tidak mudah terpengaruh dengan penyebaran berita politik yang tidak akurat yang dikhawatirkan akan membuat sikap negatif siswa terhadap politik.</w:t>
      </w:r>
      <w:r w:rsidRPr="00FA1D41">
        <w:rPr>
          <w:rFonts w:asciiTheme="majorHAnsi" w:hAnsiTheme="majorHAnsi" w:cs="Times New Roman"/>
          <w:color w:val="000000"/>
          <w:spacing w:val="-6"/>
          <w:sz w:val="24"/>
          <w:szCs w:val="24"/>
          <w:lang w:val="en-GB"/>
        </w:rPr>
        <w:t xml:space="preserve"> </w:t>
      </w:r>
      <w:r w:rsidRPr="00FA1D41">
        <w:rPr>
          <w:rFonts w:asciiTheme="majorHAnsi" w:hAnsiTheme="majorHAnsi" w:cs="Times New Roman"/>
          <w:bCs/>
          <w:color w:val="000000"/>
          <w:spacing w:val="-6"/>
          <w:sz w:val="24"/>
          <w:szCs w:val="24"/>
          <w:lang w:val="en-US"/>
        </w:rPr>
        <w:t xml:space="preserve">Untuk mengetahui bagaimana sikap dan tindakan warga negara khususnya siswa sebagai pemilih pemula, dapat dilakukan dengan dua pendekatan yaitu melalui sosialisasi politik atau pendidikan politik dan budaya politik (Kweit dan Kweit, 1986). </w:t>
      </w:r>
    </w:p>
    <w:p w14:paraId="0F06C06E" w14:textId="77777777" w:rsidR="00FB3458" w:rsidRDefault="001F2A86" w:rsidP="00ED2A2A">
      <w:pPr>
        <w:suppressAutoHyphens/>
        <w:autoSpaceDE w:val="0"/>
        <w:autoSpaceDN w:val="0"/>
        <w:adjustRightInd w:val="0"/>
        <w:spacing w:after="0"/>
        <w:ind w:firstLine="454"/>
        <w:jc w:val="both"/>
        <w:textAlignment w:val="center"/>
        <w:rPr>
          <w:rFonts w:asciiTheme="majorHAnsi" w:hAnsiTheme="majorHAnsi" w:cs="Times New Roman"/>
          <w:bCs/>
          <w:spacing w:val="-6"/>
          <w:sz w:val="24"/>
          <w:szCs w:val="24"/>
          <w:lang w:val="en-US"/>
        </w:rPr>
      </w:pPr>
      <w:r w:rsidRPr="00FA1D41">
        <w:rPr>
          <w:rFonts w:asciiTheme="majorHAnsi" w:hAnsiTheme="majorHAnsi" w:cs="Times New Roman"/>
          <w:sz w:val="24"/>
          <w:szCs w:val="24"/>
          <w:lang w:val="en-US"/>
        </w:rPr>
        <w:t>R</w:t>
      </w:r>
      <w:r w:rsidRPr="00FA1D41">
        <w:rPr>
          <w:rFonts w:asciiTheme="majorHAnsi" w:hAnsiTheme="majorHAnsi" w:cs="Times New Roman"/>
          <w:sz w:val="24"/>
          <w:szCs w:val="24"/>
        </w:rPr>
        <w:t xml:space="preserve">emaja menjadi objek yang rentan untuk dimanfaatkan dalam dunia politik </w:t>
      </w:r>
      <w:r w:rsidRPr="00FA1D41">
        <w:rPr>
          <w:rFonts w:asciiTheme="majorHAnsi" w:hAnsiTheme="majorHAnsi" w:cs="Times New Roman"/>
          <w:sz w:val="24"/>
          <w:szCs w:val="24"/>
        </w:rPr>
        <w:lastRenderedPageBreak/>
        <w:t>yang tidak sehat. Salah saatu calon anggota legislatif yang berasal dari kalangan pemuda di Kabupaten Maros mengakui bahwa</w:t>
      </w:r>
      <w:r w:rsidR="002A7F87">
        <w:rPr>
          <w:rFonts w:asciiTheme="majorHAnsi" w:hAnsiTheme="majorHAnsi" w:cs="Times New Roman"/>
          <w:sz w:val="24"/>
          <w:szCs w:val="24"/>
          <w:lang w:val="en-US"/>
        </w:rPr>
        <w:t xml:space="preserve"> k</w:t>
      </w:r>
      <w:r w:rsidRPr="00FA1D41">
        <w:rPr>
          <w:rFonts w:asciiTheme="majorHAnsi" w:hAnsiTheme="majorHAnsi" w:cs="Times New Roman"/>
          <w:sz w:val="24"/>
          <w:szCs w:val="24"/>
        </w:rPr>
        <w:t>eanggotaanya hanya digunakan pada saat partai politik akan mendaftar ke KPUD (Komisi Pemilihan Umum Daerah)</w:t>
      </w:r>
      <w:r w:rsidRPr="00FA1D41">
        <w:rPr>
          <w:rFonts w:asciiTheme="majorHAnsi" w:hAnsiTheme="majorHAnsi" w:cs="Times New Roman"/>
          <w:sz w:val="24"/>
          <w:szCs w:val="24"/>
          <w:lang w:val="en-US"/>
        </w:rPr>
        <w:t xml:space="preserve"> </w:t>
      </w:r>
      <w:r w:rsidRPr="00FA1D41">
        <w:rPr>
          <w:rFonts w:asciiTheme="majorHAnsi" w:hAnsiTheme="majorHAnsi" w:cs="Times New Roman"/>
          <w:sz w:val="24"/>
          <w:szCs w:val="24"/>
        </w:rPr>
        <w:t>Hikmah, Rasyid &amp; Akmar (2020).</w:t>
      </w:r>
      <w:r w:rsidR="00ED2A2A" w:rsidRPr="00FA1D41">
        <w:rPr>
          <w:rFonts w:asciiTheme="majorHAnsi" w:hAnsiTheme="majorHAnsi" w:cs="Times New Roman"/>
          <w:bCs/>
          <w:spacing w:val="-6"/>
          <w:sz w:val="24"/>
          <w:szCs w:val="24"/>
          <w:lang w:val="en-US"/>
        </w:rPr>
        <w:t xml:space="preserve"> </w:t>
      </w:r>
    </w:p>
    <w:p w14:paraId="6FD6E22F" w14:textId="74BC085C" w:rsidR="00DB43FA" w:rsidRPr="00FA1D41" w:rsidRDefault="00DB43FA" w:rsidP="00FB3458">
      <w:pPr>
        <w:suppressAutoHyphens/>
        <w:autoSpaceDE w:val="0"/>
        <w:autoSpaceDN w:val="0"/>
        <w:adjustRightInd w:val="0"/>
        <w:spacing w:after="0"/>
        <w:ind w:firstLine="454"/>
        <w:jc w:val="both"/>
        <w:textAlignment w:val="center"/>
        <w:rPr>
          <w:rFonts w:asciiTheme="majorHAnsi" w:hAnsiTheme="majorHAnsi" w:cs="Times New Roman"/>
          <w:color w:val="000000"/>
          <w:spacing w:val="-6"/>
          <w:sz w:val="24"/>
          <w:szCs w:val="24"/>
          <w:lang w:val="en-GB"/>
        </w:rPr>
      </w:pPr>
      <w:r w:rsidRPr="00FA1D41">
        <w:rPr>
          <w:rFonts w:asciiTheme="majorHAnsi" w:hAnsiTheme="majorHAnsi" w:cs="Times New Roman"/>
          <w:bCs/>
          <w:i/>
          <w:color w:val="000000"/>
          <w:spacing w:val="-6"/>
          <w:sz w:val="24"/>
          <w:szCs w:val="24"/>
          <w:lang w:val="en-US"/>
        </w:rPr>
        <w:t xml:space="preserve">Gadget </w:t>
      </w:r>
      <w:r w:rsidRPr="00FA1D41">
        <w:rPr>
          <w:rFonts w:asciiTheme="majorHAnsi" w:hAnsiTheme="majorHAnsi" w:cs="Times New Roman"/>
          <w:bCs/>
          <w:color w:val="000000"/>
          <w:spacing w:val="-6"/>
          <w:sz w:val="24"/>
          <w:szCs w:val="24"/>
          <w:lang w:val="en-US"/>
        </w:rPr>
        <w:t>sebagai salah satu perangkat teknologi informas</w:t>
      </w:r>
      <w:r w:rsidR="00C4322F" w:rsidRPr="00FA1D41">
        <w:rPr>
          <w:rFonts w:asciiTheme="majorHAnsi" w:hAnsiTheme="majorHAnsi" w:cs="Times New Roman"/>
          <w:bCs/>
          <w:color w:val="000000"/>
          <w:spacing w:val="-6"/>
          <w:sz w:val="24"/>
          <w:szCs w:val="24"/>
          <w:lang w:val="en-US"/>
        </w:rPr>
        <w:t>i</w:t>
      </w:r>
      <w:r w:rsidRPr="00FA1D41">
        <w:rPr>
          <w:rFonts w:asciiTheme="majorHAnsi" w:hAnsiTheme="majorHAnsi" w:cs="Times New Roman"/>
          <w:bCs/>
          <w:color w:val="000000"/>
          <w:spacing w:val="-6"/>
          <w:sz w:val="24"/>
          <w:szCs w:val="24"/>
          <w:lang w:val="en-US"/>
        </w:rPr>
        <w:t xml:space="preserve"> idan komunikasi yang bermanfaat dalam memberikan kemudahan dalam akses informasi, juga bermanfaat bagi pemerintah karena membantu pemerintah dalam pelayanan transparan kepada masyarakat (Williams &amp; Sawyer, 2011). </w:t>
      </w:r>
      <w:r w:rsidRPr="00FA1D41">
        <w:rPr>
          <w:rFonts w:asciiTheme="majorHAnsi" w:hAnsiTheme="majorHAnsi" w:cs="Times New Roman"/>
          <w:bCs/>
          <w:i/>
          <w:color w:val="000000"/>
          <w:spacing w:val="-6"/>
          <w:sz w:val="24"/>
          <w:szCs w:val="24"/>
          <w:lang w:val="en-US"/>
        </w:rPr>
        <w:t xml:space="preserve">Gadget </w:t>
      </w:r>
      <w:r w:rsidRPr="00FA1D41">
        <w:rPr>
          <w:rFonts w:asciiTheme="majorHAnsi" w:hAnsiTheme="majorHAnsi" w:cs="Times New Roman"/>
          <w:bCs/>
          <w:color w:val="000000"/>
          <w:spacing w:val="-6"/>
          <w:sz w:val="24"/>
          <w:szCs w:val="24"/>
          <w:lang w:val="en-US"/>
        </w:rPr>
        <w:t xml:space="preserve">sebagai salah satu media komunikasi politik, menurut Rakhmat (2011) mampu mempengaruhi sikap dan perilaku para pemilih dalam kegiatan pemilihan umum. Sebagai contoh, melalui komunikasi menggunakan </w:t>
      </w:r>
      <w:r w:rsidRPr="00FA1D41">
        <w:rPr>
          <w:rFonts w:asciiTheme="majorHAnsi" w:hAnsiTheme="majorHAnsi" w:cs="Times New Roman"/>
          <w:bCs/>
          <w:i/>
          <w:color w:val="000000"/>
          <w:spacing w:val="-6"/>
          <w:sz w:val="24"/>
          <w:szCs w:val="24"/>
          <w:lang w:val="en-US"/>
        </w:rPr>
        <w:t xml:space="preserve">gadget </w:t>
      </w:r>
      <w:r w:rsidRPr="00FA1D41">
        <w:rPr>
          <w:rFonts w:asciiTheme="majorHAnsi" w:hAnsiTheme="majorHAnsi" w:cs="Times New Roman"/>
          <w:bCs/>
          <w:color w:val="000000"/>
          <w:spacing w:val="-6"/>
          <w:sz w:val="24"/>
          <w:szCs w:val="24"/>
          <w:lang w:val="en-US"/>
        </w:rPr>
        <w:t>mampu mengumpulkan pendukung kandidat tertentu dan mampu memperkenalkan calon kandidat dengan mudah dan cepat. Melalui pengetahuan ini, akan mempengaruhi sikap penerima informasi seperti suka atau tidak suka, percaya atau tidak percaya terhadap kandidat yang diperkenalkan. Melalui sikap politik seseorang, akan mempengaruhi perilaku khususnya perilaku dalam politik.</w:t>
      </w:r>
    </w:p>
    <w:p w14:paraId="21B005F5" w14:textId="6B845B95" w:rsidR="00DB43FA" w:rsidRPr="00FA1D41" w:rsidRDefault="00DB43FA" w:rsidP="006C64E5">
      <w:pPr>
        <w:suppressAutoHyphens/>
        <w:autoSpaceDE w:val="0"/>
        <w:autoSpaceDN w:val="0"/>
        <w:adjustRightInd w:val="0"/>
        <w:spacing w:after="0"/>
        <w:ind w:firstLine="454"/>
        <w:jc w:val="both"/>
        <w:textAlignment w:val="center"/>
        <w:rPr>
          <w:rFonts w:asciiTheme="majorHAnsi" w:hAnsiTheme="majorHAnsi" w:cs="Times New Roman"/>
          <w:bCs/>
          <w:i/>
          <w:color w:val="000000"/>
          <w:spacing w:val="-6"/>
          <w:sz w:val="24"/>
          <w:szCs w:val="24"/>
          <w:lang w:val="en-US"/>
        </w:rPr>
      </w:pPr>
      <w:r w:rsidRPr="00FA1D41">
        <w:rPr>
          <w:rFonts w:asciiTheme="majorHAnsi" w:hAnsiTheme="majorHAnsi" w:cs="Times New Roman"/>
          <w:bCs/>
          <w:color w:val="000000"/>
          <w:spacing w:val="-6"/>
          <w:sz w:val="24"/>
          <w:szCs w:val="24"/>
          <w:lang w:val="en-US"/>
        </w:rPr>
        <w:t xml:space="preserve">Dari berbagai pemaparan di atas, dapat diasumsikan bahwa </w:t>
      </w:r>
      <w:r w:rsidRPr="00FA1D41">
        <w:rPr>
          <w:rFonts w:asciiTheme="majorHAnsi" w:hAnsiTheme="majorHAnsi" w:cs="Times New Roman"/>
          <w:bCs/>
          <w:i/>
          <w:color w:val="000000"/>
          <w:spacing w:val="-6"/>
          <w:sz w:val="24"/>
          <w:szCs w:val="24"/>
          <w:lang w:val="en-US"/>
        </w:rPr>
        <w:t xml:space="preserve">gadget </w:t>
      </w:r>
      <w:r w:rsidRPr="00FA1D41">
        <w:rPr>
          <w:rFonts w:asciiTheme="majorHAnsi" w:hAnsiTheme="majorHAnsi" w:cs="Times New Roman"/>
          <w:bCs/>
          <w:color w:val="000000"/>
          <w:spacing w:val="-6"/>
          <w:sz w:val="24"/>
          <w:szCs w:val="24"/>
          <w:lang w:val="en-US"/>
        </w:rPr>
        <w:t>dapat dimanfaatkan sebagai media komunikasi politik dan akan berpengaruh kepada pembentukan sikap masyarakat khususnya siswa atau kalangan remaja sebagai pemilih pemula. Penel</w:t>
      </w:r>
      <w:r w:rsidR="00C4322F" w:rsidRPr="00FA1D41">
        <w:rPr>
          <w:rFonts w:asciiTheme="majorHAnsi" w:hAnsiTheme="majorHAnsi" w:cs="Times New Roman"/>
          <w:bCs/>
          <w:color w:val="000000"/>
          <w:spacing w:val="-6"/>
          <w:sz w:val="24"/>
          <w:szCs w:val="24"/>
          <w:lang w:val="en-US"/>
        </w:rPr>
        <w:t>i</w:t>
      </w:r>
      <w:r w:rsidRPr="00FA1D41">
        <w:rPr>
          <w:rFonts w:asciiTheme="majorHAnsi" w:hAnsiTheme="majorHAnsi" w:cs="Times New Roman"/>
          <w:bCs/>
          <w:color w:val="000000"/>
          <w:spacing w:val="-6"/>
          <w:sz w:val="24"/>
          <w:szCs w:val="24"/>
          <w:lang w:val="en-US"/>
        </w:rPr>
        <w:t xml:space="preserve">tian ini bertujuan untuk </w:t>
      </w:r>
      <w:r w:rsidRPr="00FA1D41">
        <w:rPr>
          <w:rFonts w:asciiTheme="majorHAnsi" w:hAnsiTheme="majorHAnsi" w:cs="Times New Roman"/>
          <w:bCs/>
          <w:color w:val="000000"/>
          <w:spacing w:val="-6"/>
          <w:sz w:val="24"/>
          <w:szCs w:val="24"/>
          <w:lang w:val="en-US"/>
        </w:rPr>
        <w:lastRenderedPageBreak/>
        <w:t xml:space="preserve">mengetahui apakah penggunaan </w:t>
      </w:r>
      <w:r w:rsidRPr="00FA1D41">
        <w:rPr>
          <w:rFonts w:asciiTheme="majorHAnsi" w:hAnsiTheme="majorHAnsi" w:cs="Times New Roman"/>
          <w:bCs/>
          <w:i/>
          <w:color w:val="000000"/>
          <w:spacing w:val="-6"/>
          <w:sz w:val="24"/>
          <w:szCs w:val="24"/>
          <w:lang w:val="en-US"/>
        </w:rPr>
        <w:t xml:space="preserve">gadget </w:t>
      </w:r>
      <w:r w:rsidRPr="00FA1D41">
        <w:rPr>
          <w:rFonts w:asciiTheme="majorHAnsi" w:hAnsiTheme="majorHAnsi" w:cs="Times New Roman"/>
          <w:bCs/>
          <w:color w:val="000000"/>
          <w:spacing w:val="-6"/>
          <w:sz w:val="24"/>
          <w:szCs w:val="24"/>
          <w:lang w:val="en-US"/>
        </w:rPr>
        <w:t xml:space="preserve">yang marak saat ini akan berpengaruh dalam pembentukan sikap politik seseorang. Melalui penelitian ini diharapkan dapat memberikan pemikiran baru untuk memperkaya keilmuan politik dan untuk memberikan bahan pertimbangan dalam pembuatan kebijakan khususnya dalam penggunaan </w:t>
      </w:r>
      <w:r w:rsidRPr="00FA1D41">
        <w:rPr>
          <w:rFonts w:asciiTheme="majorHAnsi" w:hAnsiTheme="majorHAnsi" w:cs="Times New Roman"/>
          <w:bCs/>
          <w:i/>
          <w:color w:val="000000"/>
          <w:spacing w:val="-6"/>
          <w:sz w:val="24"/>
          <w:szCs w:val="24"/>
          <w:lang w:val="en-US"/>
        </w:rPr>
        <w:t>gadget.</w:t>
      </w:r>
    </w:p>
    <w:p w14:paraId="11EEFDD0" w14:textId="6D1E0497" w:rsidR="00C4322F" w:rsidRPr="00FA1D41" w:rsidRDefault="00C4322F" w:rsidP="00C4322F">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GB"/>
        </w:rPr>
        <w:t xml:space="preserve">Menurut </w:t>
      </w:r>
      <w:r w:rsidRPr="00FA1D41">
        <w:rPr>
          <w:rFonts w:asciiTheme="majorHAnsi" w:hAnsiTheme="majorHAnsi" w:cs="Times New Roman"/>
          <w:color w:val="000000"/>
          <w:spacing w:val="-6"/>
          <w:sz w:val="24"/>
          <w:szCs w:val="24"/>
          <w:lang w:val="en-US"/>
        </w:rPr>
        <w:t>Arifin (2011)</w:t>
      </w:r>
      <w:r w:rsidR="00BE217B">
        <w:rPr>
          <w:rFonts w:asciiTheme="majorHAnsi" w:hAnsiTheme="majorHAnsi" w:cs="Times New Roman"/>
          <w:color w:val="000000"/>
          <w:spacing w:val="-6"/>
          <w:sz w:val="24"/>
          <w:szCs w:val="24"/>
          <w:lang w:val="en-US"/>
        </w:rPr>
        <w:t xml:space="preserve"> proses komunikasi politik yang menggunakan media sebagai perantaranya tidak secara langsung akan berefek pada sikap politik warga negara akan tetapi media mampu memberikan dorongan secara perlahan dalam proses sosialisasi politik yang sedang berlangsung</w:t>
      </w:r>
      <w:r w:rsidR="006C7F0F">
        <w:rPr>
          <w:rFonts w:asciiTheme="majorHAnsi" w:hAnsiTheme="majorHAnsi" w:cs="Times New Roman"/>
          <w:color w:val="000000"/>
          <w:spacing w:val="-6"/>
          <w:sz w:val="24"/>
          <w:szCs w:val="24"/>
          <w:lang w:val="en-US"/>
        </w:rPr>
        <w:t xml:space="preserve">. </w:t>
      </w:r>
      <w:r w:rsidRPr="00FA1D41">
        <w:rPr>
          <w:rFonts w:asciiTheme="majorHAnsi" w:hAnsiTheme="majorHAnsi" w:cs="Times New Roman"/>
          <w:color w:val="000000"/>
          <w:spacing w:val="-6"/>
          <w:sz w:val="24"/>
          <w:szCs w:val="24"/>
          <w:lang w:val="en-US"/>
        </w:rPr>
        <w:t>Babadac (2016)</w:t>
      </w:r>
      <w:r w:rsidR="00BE217B">
        <w:rPr>
          <w:rFonts w:asciiTheme="majorHAnsi" w:hAnsiTheme="majorHAnsi" w:cs="Times New Roman"/>
          <w:color w:val="000000"/>
          <w:spacing w:val="-6"/>
          <w:sz w:val="24"/>
          <w:szCs w:val="24"/>
          <w:lang w:val="en-US"/>
        </w:rPr>
        <w:t xml:space="preserve"> berdasarkan hasil penelitiannya menyimpulkan bahwa remaja mudah dipengaruhi oleh media serta </w:t>
      </w:r>
      <w:r w:rsidRPr="00FA1D41">
        <w:rPr>
          <w:rFonts w:asciiTheme="majorHAnsi" w:hAnsiTheme="majorHAnsi" w:cs="Times New Roman"/>
          <w:color w:val="000000"/>
          <w:spacing w:val="-6"/>
          <w:sz w:val="24"/>
          <w:szCs w:val="24"/>
          <w:lang w:val="en-US"/>
        </w:rPr>
        <w:t xml:space="preserve">teman sebaya, saat mereka mulai tertarik dengan dunia perpolitikan, dan menginginkan berbagai informasi yang memadai tentang berbagai peristiwa, kebijakan dan kegiatan politik. </w:t>
      </w:r>
    </w:p>
    <w:p w14:paraId="188BC006" w14:textId="40F42533" w:rsidR="00C4322F" w:rsidRPr="00FA1D41" w:rsidRDefault="00C4322F" w:rsidP="00C4322F">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i/>
          <w:color w:val="000000"/>
          <w:spacing w:val="-6"/>
          <w:sz w:val="24"/>
          <w:szCs w:val="24"/>
          <w:lang w:val="en-GB"/>
        </w:rPr>
        <w:t>Gadget</w:t>
      </w:r>
      <w:r w:rsidRPr="00FA1D41">
        <w:rPr>
          <w:rFonts w:asciiTheme="majorHAnsi" w:hAnsiTheme="majorHAnsi" w:cs="Times New Roman"/>
          <w:color w:val="000000"/>
          <w:spacing w:val="-6"/>
          <w:sz w:val="24"/>
          <w:szCs w:val="24"/>
          <w:lang w:val="en-GB"/>
        </w:rPr>
        <w:t xml:space="preserve"> menjadi sebuah media yang menghubungkan antara pemerintah dan warga negara tanpa harus bertatap muka, melalui </w:t>
      </w:r>
      <w:r w:rsidRPr="00FA1D41">
        <w:rPr>
          <w:rFonts w:asciiTheme="majorHAnsi" w:hAnsiTheme="majorHAnsi" w:cs="Times New Roman"/>
          <w:i/>
          <w:color w:val="000000"/>
          <w:spacing w:val="-6"/>
          <w:sz w:val="24"/>
          <w:szCs w:val="24"/>
          <w:lang w:val="en-GB"/>
        </w:rPr>
        <w:t>gadget</w:t>
      </w:r>
      <w:r w:rsidRPr="00FA1D41">
        <w:rPr>
          <w:rFonts w:asciiTheme="majorHAnsi" w:hAnsiTheme="majorHAnsi" w:cs="Times New Roman"/>
          <w:color w:val="000000"/>
          <w:spacing w:val="-6"/>
          <w:sz w:val="24"/>
          <w:szCs w:val="24"/>
          <w:lang w:val="en-GB"/>
        </w:rPr>
        <w:t xml:space="preserve"> warga negara dapat menyampaikan protes atau respon terhadap kebijakan yang diambil oleh pemerintah. Menurut </w:t>
      </w:r>
      <w:r w:rsidRPr="00FA1D41">
        <w:rPr>
          <w:rFonts w:asciiTheme="majorHAnsi" w:hAnsiTheme="majorHAnsi" w:cs="Times New Roman"/>
          <w:color w:val="000000"/>
          <w:spacing w:val="-6"/>
          <w:sz w:val="24"/>
          <w:szCs w:val="24"/>
          <w:lang w:val="en-US"/>
        </w:rPr>
        <w:t>Sasaki (2016) dalam politik ada ketidak</w:t>
      </w:r>
      <w:r w:rsidR="006C7F0F">
        <w:rPr>
          <w:rFonts w:asciiTheme="majorHAnsi" w:hAnsiTheme="majorHAnsi" w:cs="Times New Roman"/>
          <w:color w:val="000000"/>
          <w:spacing w:val="-6"/>
          <w:sz w:val="24"/>
          <w:szCs w:val="24"/>
          <w:lang w:val="en-US"/>
        </w:rPr>
        <w:t xml:space="preserve"> </w:t>
      </w:r>
      <w:r w:rsidRPr="00FA1D41">
        <w:rPr>
          <w:rFonts w:asciiTheme="majorHAnsi" w:hAnsiTheme="majorHAnsi" w:cs="Times New Roman"/>
          <w:color w:val="000000"/>
          <w:spacing w:val="-6"/>
          <w:sz w:val="24"/>
          <w:szCs w:val="24"/>
          <w:lang w:val="en-US"/>
        </w:rPr>
        <w:t xml:space="preserve">seimbangan antara yang berpendidikan dan yang kurang terdidik menyebabkan sebagian individu dengan tingkat pendidikan yang lebih luas lebih banyak memiliki kemampuan untuk </w:t>
      </w:r>
      <w:r w:rsidRPr="00FA1D41">
        <w:rPr>
          <w:rFonts w:asciiTheme="majorHAnsi" w:hAnsiTheme="majorHAnsi" w:cs="Times New Roman"/>
          <w:color w:val="000000"/>
          <w:spacing w:val="-6"/>
          <w:sz w:val="24"/>
          <w:szCs w:val="24"/>
          <w:lang w:val="en-US"/>
        </w:rPr>
        <w:lastRenderedPageBreak/>
        <w:t xml:space="preserve">mempengaruhi proses politik dibandingkan dengan yang tidak memiliki tingkat pendidikan yang baik. </w:t>
      </w:r>
      <w:r w:rsidRPr="00FA1D41">
        <w:rPr>
          <w:rFonts w:asciiTheme="majorHAnsi" w:hAnsiTheme="majorHAnsi" w:cs="Times New Roman"/>
          <w:i/>
          <w:color w:val="000000"/>
          <w:spacing w:val="-6"/>
          <w:sz w:val="24"/>
          <w:szCs w:val="24"/>
          <w:lang w:val="en-GB"/>
        </w:rPr>
        <w:t>Gadget</w:t>
      </w:r>
      <w:r w:rsidR="00890719">
        <w:rPr>
          <w:rFonts w:asciiTheme="majorHAnsi" w:hAnsiTheme="majorHAnsi" w:cs="Times New Roman"/>
          <w:color w:val="000000"/>
          <w:spacing w:val="-6"/>
          <w:sz w:val="24"/>
          <w:szCs w:val="24"/>
          <w:lang w:val="en-GB"/>
        </w:rPr>
        <w:t xml:space="preserve"> </w:t>
      </w:r>
      <w:r w:rsidRPr="00FA1D41">
        <w:rPr>
          <w:rFonts w:asciiTheme="majorHAnsi" w:hAnsiTheme="majorHAnsi" w:cs="Times New Roman"/>
          <w:color w:val="000000"/>
          <w:spacing w:val="-6"/>
          <w:sz w:val="24"/>
          <w:szCs w:val="24"/>
          <w:lang w:val="en-GB"/>
        </w:rPr>
        <w:t xml:space="preserve">memiliki peran yang sangat signifikan dalam peningkatan budaya politik pemilih pemula. Hal ini </w:t>
      </w:r>
      <w:r w:rsidR="00890719">
        <w:rPr>
          <w:rFonts w:asciiTheme="majorHAnsi" w:hAnsiTheme="majorHAnsi" w:cs="Times New Roman"/>
          <w:color w:val="000000"/>
          <w:spacing w:val="-6"/>
          <w:sz w:val="24"/>
          <w:szCs w:val="24"/>
          <w:lang w:val="en-GB"/>
        </w:rPr>
        <w:t xml:space="preserve">terjadi karena </w:t>
      </w:r>
      <w:r w:rsidR="00890719" w:rsidRPr="00890719">
        <w:rPr>
          <w:rFonts w:asciiTheme="majorHAnsi" w:hAnsiTheme="majorHAnsi" w:cs="Times New Roman"/>
          <w:i/>
          <w:iCs/>
          <w:color w:val="000000"/>
          <w:spacing w:val="-6"/>
          <w:sz w:val="24"/>
          <w:szCs w:val="24"/>
          <w:lang w:val="en-GB"/>
        </w:rPr>
        <w:t>gadget</w:t>
      </w:r>
      <w:r w:rsidR="00890719">
        <w:rPr>
          <w:rFonts w:asciiTheme="majorHAnsi" w:hAnsiTheme="majorHAnsi" w:cs="Times New Roman"/>
          <w:color w:val="000000"/>
          <w:spacing w:val="-6"/>
          <w:sz w:val="24"/>
          <w:szCs w:val="24"/>
          <w:lang w:val="en-GB"/>
        </w:rPr>
        <w:t xml:space="preserve"> menyediakan fasilitas dan aplikasi yang sangat lengkap untuk di</w:t>
      </w:r>
      <w:r w:rsidRPr="00FA1D41">
        <w:rPr>
          <w:rFonts w:asciiTheme="majorHAnsi" w:hAnsiTheme="majorHAnsi" w:cs="Times New Roman"/>
          <w:color w:val="000000"/>
          <w:spacing w:val="-6"/>
          <w:sz w:val="24"/>
          <w:szCs w:val="24"/>
          <w:lang w:val="en-GB"/>
        </w:rPr>
        <w:t>akses dan mendapatkan informasi secara efisien dan cepat melalui satu alat saja.</w:t>
      </w:r>
    </w:p>
    <w:p w14:paraId="44526725" w14:textId="71F54FEF" w:rsidR="00C4322F" w:rsidRPr="00FA1D41" w:rsidRDefault="00C4322F" w:rsidP="00C4322F">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i/>
          <w:color w:val="000000"/>
          <w:spacing w:val="-6"/>
          <w:sz w:val="24"/>
          <w:szCs w:val="24"/>
          <w:lang w:val="en-GB"/>
        </w:rPr>
        <w:t>Gadget</w:t>
      </w:r>
      <w:r w:rsidRPr="00FA1D41">
        <w:rPr>
          <w:rFonts w:asciiTheme="majorHAnsi" w:hAnsiTheme="majorHAnsi" w:cs="Times New Roman"/>
          <w:color w:val="000000"/>
          <w:spacing w:val="-6"/>
          <w:sz w:val="24"/>
          <w:szCs w:val="24"/>
          <w:lang w:val="en-GB"/>
        </w:rPr>
        <w:t xml:space="preserve"> mampu melakukan semua hal itu karena didukung dengan berbagai fitur yang mumpuni seperti </w:t>
      </w:r>
      <w:r w:rsidRPr="00FA1D41">
        <w:rPr>
          <w:rFonts w:asciiTheme="majorHAnsi" w:hAnsiTheme="majorHAnsi" w:cs="Times New Roman"/>
          <w:i/>
          <w:iCs/>
          <w:color w:val="000000"/>
          <w:spacing w:val="-6"/>
          <w:sz w:val="24"/>
          <w:szCs w:val="24"/>
          <w:lang w:val="en-GB"/>
        </w:rPr>
        <w:t>browsing</w:t>
      </w:r>
      <w:r w:rsidR="00513535">
        <w:rPr>
          <w:rFonts w:asciiTheme="majorHAnsi" w:hAnsiTheme="majorHAnsi" w:cs="Times New Roman"/>
          <w:i/>
          <w:iCs/>
          <w:color w:val="000000"/>
          <w:spacing w:val="-6"/>
          <w:sz w:val="24"/>
          <w:szCs w:val="24"/>
          <w:lang w:val="en-GB"/>
        </w:rPr>
        <w:t xml:space="preserve"> </w:t>
      </w:r>
      <w:r w:rsidR="00513535">
        <w:rPr>
          <w:rFonts w:asciiTheme="majorHAnsi" w:hAnsiTheme="majorHAnsi" w:cs="Times New Roman"/>
          <w:color w:val="000000"/>
          <w:spacing w:val="-6"/>
          <w:sz w:val="24"/>
          <w:szCs w:val="24"/>
          <w:lang w:val="en-GB"/>
        </w:rPr>
        <w:t>informasi</w:t>
      </w:r>
      <w:r w:rsidRPr="00FA1D41">
        <w:rPr>
          <w:rFonts w:asciiTheme="majorHAnsi" w:hAnsiTheme="majorHAnsi" w:cs="Times New Roman"/>
          <w:color w:val="000000"/>
          <w:spacing w:val="-6"/>
          <w:sz w:val="24"/>
          <w:szCs w:val="24"/>
          <w:lang w:val="en-GB"/>
        </w:rPr>
        <w:t>, youtube,</w:t>
      </w:r>
      <w:r w:rsidR="00513535">
        <w:rPr>
          <w:rFonts w:asciiTheme="majorHAnsi" w:hAnsiTheme="majorHAnsi" w:cs="Times New Roman"/>
          <w:color w:val="000000"/>
          <w:spacing w:val="-6"/>
          <w:sz w:val="24"/>
          <w:szCs w:val="24"/>
          <w:lang w:val="en-GB"/>
        </w:rPr>
        <w:t xml:space="preserve"> Instagram dan berbagi media sosial serta fitur lainya dengan</w:t>
      </w:r>
      <w:r w:rsidRPr="00FA1D41">
        <w:rPr>
          <w:rFonts w:asciiTheme="majorHAnsi" w:hAnsiTheme="majorHAnsi" w:cs="Times New Roman"/>
          <w:color w:val="000000"/>
          <w:spacing w:val="-6"/>
          <w:sz w:val="24"/>
          <w:szCs w:val="24"/>
          <w:lang w:val="en-GB"/>
        </w:rPr>
        <w:t xml:space="preserve"> kecepatan akses internet yang memadai. </w:t>
      </w:r>
      <w:r w:rsidRPr="00FA1D41">
        <w:rPr>
          <w:rFonts w:asciiTheme="majorHAnsi" w:hAnsiTheme="majorHAnsi" w:cs="Times New Roman"/>
          <w:color w:val="000000"/>
          <w:spacing w:val="-6"/>
          <w:sz w:val="24"/>
          <w:szCs w:val="24"/>
          <w:lang w:val="en-US"/>
        </w:rPr>
        <w:t>Caliendo, Chod &amp; Muck (2016) mengemukakan bahwa</w:t>
      </w:r>
      <w:r w:rsidR="0077238D">
        <w:rPr>
          <w:rFonts w:asciiTheme="majorHAnsi" w:hAnsiTheme="majorHAnsi" w:cs="Times New Roman"/>
          <w:color w:val="000000"/>
          <w:spacing w:val="-6"/>
          <w:sz w:val="24"/>
          <w:szCs w:val="24"/>
          <w:lang w:val="en-US"/>
        </w:rPr>
        <w:t xml:space="preserve"> media social yakni </w:t>
      </w:r>
      <w:r w:rsidR="0077238D" w:rsidRPr="0077238D">
        <w:rPr>
          <w:rFonts w:asciiTheme="majorHAnsi" w:hAnsiTheme="majorHAnsi" w:cs="Times New Roman"/>
          <w:i/>
          <w:iCs/>
          <w:color w:val="000000"/>
          <w:spacing w:val="-6"/>
          <w:sz w:val="24"/>
          <w:szCs w:val="24"/>
          <w:lang w:val="en-US"/>
        </w:rPr>
        <w:t>Twitter</w:t>
      </w:r>
      <w:r w:rsidR="0077238D">
        <w:rPr>
          <w:rFonts w:asciiTheme="majorHAnsi" w:hAnsiTheme="majorHAnsi" w:cs="Times New Roman"/>
          <w:color w:val="000000"/>
          <w:spacing w:val="-6"/>
          <w:sz w:val="24"/>
          <w:szCs w:val="24"/>
          <w:lang w:val="en-US"/>
        </w:rPr>
        <w:t xml:space="preserve"> memiliki pengaruh dalam meningkatkan keterlibatan warga negara dalam dunia politik</w:t>
      </w:r>
      <w:r w:rsidRPr="00FA1D41">
        <w:rPr>
          <w:rFonts w:asciiTheme="majorHAnsi" w:hAnsiTheme="majorHAnsi" w:cs="Times New Roman"/>
          <w:color w:val="000000"/>
          <w:spacing w:val="-6"/>
          <w:sz w:val="24"/>
          <w:szCs w:val="24"/>
          <w:lang w:val="en-US"/>
        </w:rPr>
        <w:t>.</w:t>
      </w:r>
      <w:r w:rsidR="0077238D">
        <w:rPr>
          <w:rFonts w:asciiTheme="majorHAnsi" w:hAnsiTheme="majorHAnsi" w:cs="Times New Roman"/>
          <w:color w:val="000000"/>
          <w:spacing w:val="-6"/>
          <w:sz w:val="24"/>
          <w:szCs w:val="24"/>
          <w:lang w:val="en-US"/>
        </w:rPr>
        <w:t xml:space="preserve"> Penggunaan </w:t>
      </w:r>
      <w:r w:rsidR="0077238D">
        <w:rPr>
          <w:rFonts w:asciiTheme="majorHAnsi" w:hAnsiTheme="majorHAnsi" w:cs="Times New Roman"/>
          <w:i/>
          <w:iCs/>
          <w:color w:val="000000"/>
          <w:spacing w:val="-6"/>
          <w:sz w:val="24"/>
          <w:szCs w:val="24"/>
          <w:lang w:val="en-US"/>
        </w:rPr>
        <w:t xml:space="preserve">Teitter </w:t>
      </w:r>
      <w:r w:rsidR="0077238D">
        <w:rPr>
          <w:rFonts w:asciiTheme="majorHAnsi" w:hAnsiTheme="majorHAnsi" w:cs="Times New Roman"/>
          <w:color w:val="000000"/>
          <w:spacing w:val="-6"/>
          <w:sz w:val="24"/>
          <w:szCs w:val="24"/>
          <w:lang w:val="en-US"/>
        </w:rPr>
        <w:t>di ruang kelas dapat mendorong dan mengasah keterlibatan sipil siswa yang membantu dalam upaya peningkatan Kerjasama yang baik antara siswa yang berbeda latar belakang</w:t>
      </w:r>
      <w:r w:rsidRPr="00FA1D41">
        <w:rPr>
          <w:rFonts w:asciiTheme="majorHAnsi" w:hAnsiTheme="majorHAnsi" w:cs="Times New Roman"/>
          <w:color w:val="000000"/>
          <w:spacing w:val="-6"/>
          <w:sz w:val="24"/>
          <w:szCs w:val="24"/>
          <w:lang w:val="en-US"/>
        </w:rPr>
        <w:t xml:space="preserve">. Berdasarkan hasil penelitian Caliendo, Chod &amp; Muck (2016) siswa yang senang menggunakan </w:t>
      </w:r>
      <w:r w:rsidRPr="0077238D">
        <w:rPr>
          <w:rFonts w:asciiTheme="majorHAnsi" w:hAnsiTheme="majorHAnsi" w:cs="Times New Roman"/>
          <w:i/>
          <w:iCs/>
          <w:color w:val="000000"/>
          <w:spacing w:val="-6"/>
          <w:sz w:val="24"/>
          <w:szCs w:val="24"/>
          <w:lang w:val="en-US"/>
        </w:rPr>
        <w:t>Twitter</w:t>
      </w:r>
      <w:r w:rsidRPr="00FA1D41">
        <w:rPr>
          <w:rFonts w:asciiTheme="majorHAnsi" w:hAnsiTheme="majorHAnsi" w:cs="Times New Roman"/>
          <w:color w:val="000000"/>
          <w:spacing w:val="-6"/>
          <w:sz w:val="24"/>
          <w:szCs w:val="24"/>
          <w:lang w:val="en-US"/>
        </w:rPr>
        <w:t>, mereka merasakan peningkatkan minat mereka</w:t>
      </w:r>
      <w:r w:rsidR="0077238D">
        <w:rPr>
          <w:rFonts w:asciiTheme="majorHAnsi" w:hAnsiTheme="majorHAnsi" w:cs="Times New Roman"/>
          <w:color w:val="000000"/>
          <w:spacing w:val="-6"/>
          <w:sz w:val="24"/>
          <w:szCs w:val="24"/>
          <w:lang w:val="en-US"/>
        </w:rPr>
        <w:t xml:space="preserve"> dunia politik praktis</w:t>
      </w:r>
      <w:r w:rsidRPr="00FA1D41">
        <w:rPr>
          <w:rFonts w:asciiTheme="majorHAnsi" w:hAnsiTheme="majorHAnsi" w:cs="Times New Roman"/>
          <w:color w:val="000000"/>
          <w:spacing w:val="-6"/>
          <w:sz w:val="24"/>
          <w:szCs w:val="24"/>
          <w:lang w:val="en-US"/>
        </w:rPr>
        <w:t xml:space="preserve">. Dalam hal ini penggunaan Twitter membantu siswa memperoleh informasi secara menyeluruh mengenai kondisi pemerintahan. </w:t>
      </w:r>
      <w:r w:rsidRPr="00FA1D41">
        <w:rPr>
          <w:rFonts w:asciiTheme="majorHAnsi" w:hAnsiTheme="majorHAnsi" w:cs="Times New Roman"/>
          <w:color w:val="000000"/>
          <w:sz w:val="24"/>
          <w:szCs w:val="24"/>
          <w:lang w:val="en-US"/>
        </w:rPr>
        <w:t>Budaya politik terbentuk dengan adanya kontinuitas, konsistensi dan membentuk sebuah pola yang bergantung pada tindakan individu (Andersson, 2019).</w:t>
      </w:r>
    </w:p>
    <w:p w14:paraId="284BBC6D" w14:textId="789DE913" w:rsidR="00C4322F" w:rsidRPr="00FA1D41" w:rsidRDefault="00C4322F" w:rsidP="00C4322F">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GB"/>
        </w:rPr>
        <w:lastRenderedPageBreak/>
        <w:t xml:space="preserve">Hasil penelitian ini didukung dengan penelitian yang dilakukan oleh </w:t>
      </w:r>
      <w:r w:rsidRPr="00FA1D41">
        <w:rPr>
          <w:rFonts w:asciiTheme="majorHAnsi" w:hAnsiTheme="majorHAnsi" w:cs="Times New Roman"/>
          <w:color w:val="000000"/>
          <w:spacing w:val="-6"/>
          <w:sz w:val="24"/>
          <w:szCs w:val="24"/>
          <w:lang w:val="en-US"/>
        </w:rPr>
        <w:t>Hong, Lin &amp; Ang (2015)</w:t>
      </w:r>
      <w:r w:rsidRPr="00FA1D41">
        <w:rPr>
          <w:rFonts w:asciiTheme="majorHAnsi" w:hAnsiTheme="majorHAnsi" w:cs="Times New Roman"/>
          <w:color w:val="000000"/>
          <w:spacing w:val="-6"/>
          <w:sz w:val="24"/>
          <w:szCs w:val="24"/>
          <w:lang w:val="en-GB"/>
        </w:rPr>
        <w:t xml:space="preserve"> dalam temunnya menyatakan bahwa </w:t>
      </w:r>
      <w:r w:rsidRPr="00FA1D41">
        <w:rPr>
          <w:rFonts w:asciiTheme="majorHAnsi" w:hAnsiTheme="majorHAnsi" w:cs="Times New Roman"/>
          <w:color w:val="000000"/>
          <w:spacing w:val="-6"/>
          <w:sz w:val="24"/>
          <w:szCs w:val="24"/>
          <w:lang w:val="en-US"/>
        </w:rPr>
        <w:t>internet telah menjadi platform yang berpengaruh untuk menyebarkan beragam politik perspektif dan mempromosikan demokrasi yang dilakukan pada penggunaan internet di Singapura. Dari analisis data ditemukan bahwa internet mempengaruhi niat pengguna terkait dengan politik, semakin banyak orang tahu tentang politik situs web dan blog, semakin besar kemungkinan untuk mengembangkan demokrasi melalui teknologi internet. Terlepas dari yang dirasakan kemudahan penggunaan, terdapat lima faktor utama yang menyebabkan resistensi dalam penggunaan internet sebagai media komunikasi politik: persepsi kegunaan, realisasi, persepsi kemudahan penggunaan, pengaruh teman sebaya dan konflik. Namun dengan pemanfaatan yang tepat hal ini dapat ditanggulangi sejak dini dalam upaya untuk mempromosikan demokrasi.</w:t>
      </w:r>
    </w:p>
    <w:p w14:paraId="7C886E19" w14:textId="6A574023" w:rsidR="00C4322F" w:rsidRPr="00FA1D41" w:rsidRDefault="00C4322F" w:rsidP="00C4322F">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 xml:space="preserve">Penelitian berikutnya dilakukan oleh Kamau (2017) terhadap 600 pengguna media sosial untuk meneliti hubungan antara penggunaan media sosial dan keterlibatan politik di antara pemuda di Kenya. Dalam penelitian ini mengungkapkan bahwa media sosial akan terus berlanjut memainkan peran sentral dalam proses kampanye politik. Studi ini telah membuktikan bahwa media sosial bermanfaat dalam meningkatkan pengetahuan politik, memfasilitasi diskusi politik antar pengguna, memungkinkan </w:t>
      </w:r>
      <w:r w:rsidRPr="00FA1D41">
        <w:rPr>
          <w:rFonts w:asciiTheme="majorHAnsi" w:hAnsiTheme="majorHAnsi" w:cs="Times New Roman"/>
          <w:color w:val="000000"/>
          <w:spacing w:val="-6"/>
          <w:sz w:val="24"/>
          <w:szCs w:val="24"/>
          <w:lang w:val="en-US"/>
        </w:rPr>
        <w:lastRenderedPageBreak/>
        <w:t xml:space="preserve">interaksi antar pemilih dan kandidat, difusi pesan politik, semuanya ditargetkan untuk mempengaruhi keputusan politik pemilih dalam pemungutan suara. Sementara media sosial tampaknya tidak memiliki dampak langsung besar pada pilihan politik para pengguna, mereka lebih membentuk dan mengarahkan opini publik, membimbing percakapan </w:t>
      </w:r>
      <w:r w:rsidRPr="00FA1D41">
        <w:rPr>
          <w:rFonts w:asciiTheme="majorHAnsi" w:hAnsiTheme="majorHAnsi" w:cs="Times New Roman"/>
          <w:i/>
          <w:color w:val="000000"/>
          <w:spacing w:val="-6"/>
          <w:sz w:val="24"/>
          <w:szCs w:val="24"/>
          <w:lang w:val="en-US"/>
        </w:rPr>
        <w:t>online</w:t>
      </w:r>
      <w:r w:rsidRPr="00FA1D41">
        <w:rPr>
          <w:rFonts w:asciiTheme="majorHAnsi" w:hAnsiTheme="majorHAnsi" w:cs="Times New Roman"/>
          <w:color w:val="000000"/>
          <w:spacing w:val="-6"/>
          <w:sz w:val="24"/>
          <w:szCs w:val="24"/>
          <w:lang w:val="en-US"/>
        </w:rPr>
        <w:t xml:space="preserve">, memperkuat pesan politik dan menyebarkan propaganda. </w:t>
      </w:r>
    </w:p>
    <w:p w14:paraId="18F4A062" w14:textId="3F084EFC" w:rsidR="00C4322F" w:rsidRPr="00FA1D41" w:rsidRDefault="00C4322F" w:rsidP="00C4322F">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 xml:space="preserve">Ding (2015) juga memberikan bukti bahwa teknologi informasi dan komunikasi atau penggunaan gadget dapat memberikan efek yang signifikan dalam perpolitikan sebuah negara serta memberikan efek yang baik untuk demokratisasi di masyarakat. Dalam penelitianya menemukan bukti bahwa revolusi teknologi informasi dan komunikasi (TIK) di Tiongkok telah </w:t>
      </w:r>
      <w:r w:rsidR="001E360D">
        <w:rPr>
          <w:rFonts w:asciiTheme="majorHAnsi" w:hAnsiTheme="majorHAnsi" w:cs="Times New Roman"/>
          <w:color w:val="000000"/>
          <w:spacing w:val="-6"/>
          <w:sz w:val="24"/>
          <w:szCs w:val="24"/>
          <w:lang w:val="en-US"/>
        </w:rPr>
        <w:t>membuat dua perubahan yang sangat penting mengenai mekanisme hubungan antara negara dan warga negara. Perubahan pertama adalah dengan teknologi informasi dan komunikasi terjadi keterbukaan dalam akses informasi yang menyebabkan masyarakat Tiongkok memiliki verifikasi informasi yang cepat. Perubahan kedua adalah teknologi informasi dan komunikasi dapat dimanfaatkan secara tepat untuk memobilisasi dan meningkatkan partisipasi public dalam politik praktis. Hal ini yang menjadikan masyarakat Tiongkok dapat keluar dari dominasi negara yang otoriter.</w:t>
      </w:r>
    </w:p>
    <w:p w14:paraId="009CBE59" w14:textId="77777777" w:rsidR="000168B3" w:rsidRPr="00FA1D41" w:rsidRDefault="000168B3" w:rsidP="003504E6">
      <w:pPr>
        <w:suppressAutoHyphens/>
        <w:autoSpaceDE w:val="0"/>
        <w:autoSpaceDN w:val="0"/>
        <w:adjustRightInd w:val="0"/>
        <w:spacing w:after="0"/>
        <w:textAlignment w:val="center"/>
        <w:rPr>
          <w:rFonts w:asciiTheme="majorHAnsi" w:hAnsiTheme="majorHAnsi" w:cs="Times New Roman"/>
          <w:b/>
          <w:bCs/>
          <w:color w:val="000000"/>
          <w:sz w:val="24"/>
          <w:szCs w:val="24"/>
          <w:lang w:val="en-US"/>
        </w:rPr>
      </w:pPr>
    </w:p>
    <w:p w14:paraId="0E3E1C84" w14:textId="77777777" w:rsidR="0098615B" w:rsidRDefault="0098615B" w:rsidP="00E432A1">
      <w:pPr>
        <w:suppressAutoHyphens/>
        <w:autoSpaceDE w:val="0"/>
        <w:autoSpaceDN w:val="0"/>
        <w:adjustRightInd w:val="0"/>
        <w:spacing w:after="0"/>
        <w:jc w:val="both"/>
        <w:textAlignment w:val="center"/>
        <w:rPr>
          <w:rFonts w:asciiTheme="majorHAnsi" w:hAnsiTheme="majorHAnsi" w:cs="Times New Roman"/>
          <w:b/>
          <w:bCs/>
          <w:color w:val="000000"/>
          <w:sz w:val="24"/>
          <w:szCs w:val="24"/>
          <w:lang w:val="en-US"/>
        </w:rPr>
      </w:pPr>
    </w:p>
    <w:p w14:paraId="7FD8A866" w14:textId="77777777" w:rsidR="0098615B" w:rsidRDefault="0098615B" w:rsidP="00E432A1">
      <w:pPr>
        <w:suppressAutoHyphens/>
        <w:autoSpaceDE w:val="0"/>
        <w:autoSpaceDN w:val="0"/>
        <w:adjustRightInd w:val="0"/>
        <w:spacing w:after="0"/>
        <w:jc w:val="both"/>
        <w:textAlignment w:val="center"/>
        <w:rPr>
          <w:rFonts w:asciiTheme="majorHAnsi" w:hAnsiTheme="majorHAnsi" w:cs="Times New Roman"/>
          <w:b/>
          <w:bCs/>
          <w:color w:val="000000"/>
          <w:sz w:val="24"/>
          <w:szCs w:val="24"/>
          <w:lang w:val="en-US"/>
        </w:rPr>
      </w:pPr>
    </w:p>
    <w:p w14:paraId="4EF911EB" w14:textId="4F175F51" w:rsidR="008B4552" w:rsidRPr="00FA1D41" w:rsidRDefault="00DB43FA" w:rsidP="00E432A1">
      <w:pPr>
        <w:suppressAutoHyphens/>
        <w:autoSpaceDE w:val="0"/>
        <w:autoSpaceDN w:val="0"/>
        <w:adjustRightInd w:val="0"/>
        <w:spacing w:after="0"/>
        <w:jc w:val="both"/>
        <w:textAlignment w:val="center"/>
        <w:rPr>
          <w:rFonts w:asciiTheme="majorHAnsi" w:hAnsiTheme="majorHAnsi" w:cs="Times New Roman"/>
          <w:b/>
          <w:bCs/>
          <w:color w:val="000000"/>
          <w:sz w:val="24"/>
          <w:szCs w:val="24"/>
          <w:lang w:val="en-US"/>
        </w:rPr>
      </w:pPr>
      <w:r w:rsidRPr="00FA1D41">
        <w:rPr>
          <w:rFonts w:asciiTheme="majorHAnsi" w:hAnsiTheme="majorHAnsi" w:cs="Times New Roman"/>
          <w:b/>
          <w:bCs/>
          <w:color w:val="000000"/>
          <w:sz w:val="24"/>
          <w:szCs w:val="24"/>
          <w:lang w:val="en-US"/>
        </w:rPr>
        <w:lastRenderedPageBreak/>
        <w:t>METODE</w:t>
      </w:r>
    </w:p>
    <w:p w14:paraId="50E550AF" w14:textId="45B525BF" w:rsidR="004B2823" w:rsidRDefault="000D3057" w:rsidP="004B2823">
      <w:pPr>
        <w:pStyle w:val="E-JOURNALHeading2"/>
        <w:ind w:firstLine="567"/>
        <w:jc w:val="both"/>
        <w:rPr>
          <w:rFonts w:asciiTheme="majorHAnsi" w:hAnsiTheme="majorHAnsi"/>
          <w:b w:val="0"/>
          <w:bCs/>
          <w:sz w:val="24"/>
          <w:szCs w:val="24"/>
        </w:rPr>
      </w:pPr>
      <w:r w:rsidRPr="000D3057">
        <w:rPr>
          <w:rFonts w:asciiTheme="majorHAnsi" w:hAnsiTheme="majorHAnsi"/>
          <w:b w:val="0"/>
          <w:bCs/>
          <w:sz w:val="24"/>
          <w:szCs w:val="24"/>
        </w:rPr>
        <w:t>Jenis penelitian yang digunakan adalah penelitian korelasional dengan pendekatan kuantitatif.</w:t>
      </w:r>
      <w:r>
        <w:rPr>
          <w:rFonts w:asciiTheme="majorHAnsi" w:hAnsiTheme="majorHAnsi"/>
          <w:b w:val="0"/>
          <w:bCs/>
          <w:sz w:val="24"/>
          <w:szCs w:val="24"/>
        </w:rPr>
        <w:t xml:space="preserve"> Penggunaan Jenis penelitian korelasional karena peneliti ingin mengukur hubungan diantara tiap-tiap variable. Selanjutnya data yang dihasilkan dari penilitian ini berupa data statistik dan numerik sehingga digunakan pendekatan kuantitatif untuk mendapatkan hasil penelitian yang akurat. </w:t>
      </w:r>
    </w:p>
    <w:p w14:paraId="5175FC82" w14:textId="77777777" w:rsidR="004B2823" w:rsidRPr="000D3057" w:rsidRDefault="004B2823" w:rsidP="004B2823">
      <w:pPr>
        <w:pStyle w:val="E-JOURNALHeading2"/>
        <w:ind w:firstLine="567"/>
        <w:jc w:val="both"/>
        <w:rPr>
          <w:rFonts w:asciiTheme="majorHAnsi" w:hAnsiTheme="majorHAnsi"/>
          <w:b w:val="0"/>
          <w:bCs/>
          <w:sz w:val="24"/>
          <w:szCs w:val="24"/>
        </w:rPr>
      </w:pPr>
    </w:p>
    <w:p w14:paraId="168D75AE" w14:textId="2AFAA00A" w:rsidR="006C64E5" w:rsidRDefault="006C64E5" w:rsidP="001E5765">
      <w:pPr>
        <w:pStyle w:val="E-JOURNALHeading2"/>
        <w:spacing w:line="276" w:lineRule="auto"/>
        <w:rPr>
          <w:rFonts w:asciiTheme="majorHAnsi" w:hAnsiTheme="majorHAnsi"/>
          <w:sz w:val="24"/>
          <w:szCs w:val="24"/>
        </w:rPr>
      </w:pPr>
      <w:r w:rsidRPr="00FA1D41">
        <w:rPr>
          <w:rFonts w:asciiTheme="majorHAnsi" w:hAnsiTheme="majorHAnsi"/>
          <w:sz w:val="24"/>
          <w:szCs w:val="24"/>
        </w:rPr>
        <w:t xml:space="preserve">Waktu </w:t>
      </w:r>
      <w:r w:rsidRPr="00FA1D41">
        <w:rPr>
          <w:rFonts w:asciiTheme="majorHAnsi" w:hAnsiTheme="majorHAnsi"/>
          <w:sz w:val="24"/>
          <w:szCs w:val="24"/>
          <w:lang w:val="id-ID"/>
        </w:rPr>
        <w:t>d</w:t>
      </w:r>
      <w:r w:rsidRPr="00FA1D41">
        <w:rPr>
          <w:rFonts w:asciiTheme="majorHAnsi" w:hAnsiTheme="majorHAnsi"/>
          <w:sz w:val="24"/>
          <w:szCs w:val="24"/>
        </w:rPr>
        <w:t>an Lokasi Penelitian</w:t>
      </w:r>
    </w:p>
    <w:p w14:paraId="30113CD4" w14:textId="5734DA0E" w:rsidR="004B2823" w:rsidRDefault="000D3057" w:rsidP="004B2823">
      <w:pPr>
        <w:pStyle w:val="E-JOURNALHeading2"/>
        <w:spacing w:line="276" w:lineRule="auto"/>
        <w:ind w:firstLine="567"/>
        <w:jc w:val="both"/>
        <w:rPr>
          <w:rFonts w:asciiTheme="majorHAnsi" w:hAnsiTheme="majorHAnsi"/>
          <w:b w:val="0"/>
          <w:bCs/>
          <w:sz w:val="24"/>
          <w:szCs w:val="24"/>
        </w:rPr>
      </w:pPr>
      <w:r>
        <w:rPr>
          <w:rFonts w:asciiTheme="majorHAnsi" w:hAnsiTheme="majorHAnsi"/>
          <w:b w:val="0"/>
          <w:bCs/>
          <w:sz w:val="24"/>
          <w:szCs w:val="24"/>
        </w:rPr>
        <w:t>Pengumpulan data pada penelitian ini dilakukan dari bulan Maret</w:t>
      </w:r>
      <w:r w:rsidR="004B2823">
        <w:rPr>
          <w:rFonts w:asciiTheme="majorHAnsi" w:hAnsiTheme="majorHAnsi"/>
          <w:b w:val="0"/>
          <w:bCs/>
          <w:sz w:val="24"/>
          <w:szCs w:val="24"/>
        </w:rPr>
        <w:t xml:space="preserve"> sampai </w:t>
      </w:r>
      <w:r>
        <w:rPr>
          <w:rFonts w:asciiTheme="majorHAnsi" w:hAnsiTheme="majorHAnsi"/>
          <w:b w:val="0"/>
          <w:bCs/>
          <w:sz w:val="24"/>
          <w:szCs w:val="24"/>
        </w:rPr>
        <w:t>Mei Tahun 2019</w:t>
      </w:r>
      <w:r w:rsidR="004B2823">
        <w:rPr>
          <w:rFonts w:asciiTheme="majorHAnsi" w:hAnsiTheme="majorHAnsi"/>
          <w:b w:val="0"/>
          <w:bCs/>
          <w:sz w:val="24"/>
          <w:szCs w:val="24"/>
        </w:rPr>
        <w:t xml:space="preserve">. Pengumpulan data penelitian dilakukan di </w:t>
      </w:r>
      <w:r w:rsidR="00EA7C66">
        <w:rPr>
          <w:rFonts w:asciiTheme="majorHAnsi" w:hAnsiTheme="majorHAnsi"/>
          <w:b w:val="0"/>
          <w:bCs/>
          <w:sz w:val="24"/>
          <w:szCs w:val="24"/>
        </w:rPr>
        <w:t>20</w:t>
      </w:r>
      <w:r w:rsidR="004B2823">
        <w:rPr>
          <w:rFonts w:asciiTheme="majorHAnsi" w:hAnsiTheme="majorHAnsi"/>
          <w:b w:val="0"/>
          <w:bCs/>
          <w:sz w:val="24"/>
          <w:szCs w:val="24"/>
        </w:rPr>
        <w:t xml:space="preserve"> sekolah menengah atas negeri (SMAN) yang berlokasi di Kabupaten Lampung Timur Provinsi Lampung. </w:t>
      </w:r>
    </w:p>
    <w:p w14:paraId="2C1C8A27" w14:textId="77777777" w:rsidR="004B2823" w:rsidRDefault="004B2823" w:rsidP="004B2823">
      <w:pPr>
        <w:pStyle w:val="E-JOURNALHeading2"/>
        <w:rPr>
          <w:rFonts w:asciiTheme="majorHAnsi" w:hAnsiTheme="majorHAnsi"/>
          <w:b w:val="0"/>
          <w:bCs/>
          <w:sz w:val="24"/>
          <w:szCs w:val="24"/>
        </w:rPr>
      </w:pPr>
    </w:p>
    <w:p w14:paraId="29499A27" w14:textId="0BDCAE6F" w:rsidR="006C64E5" w:rsidRPr="00FA1D41" w:rsidRDefault="006C64E5" w:rsidP="001E5765">
      <w:pPr>
        <w:pStyle w:val="E-JOURNALHeading2"/>
        <w:spacing w:line="276" w:lineRule="auto"/>
        <w:rPr>
          <w:rStyle w:val="apple-converted-space"/>
          <w:rFonts w:asciiTheme="majorHAnsi" w:hAnsiTheme="majorHAnsi"/>
          <w:b w:val="0"/>
          <w:caps/>
          <w:sz w:val="24"/>
          <w:szCs w:val="24"/>
        </w:rPr>
      </w:pPr>
      <w:r w:rsidRPr="00FA1D41">
        <w:rPr>
          <w:rFonts w:asciiTheme="majorHAnsi" w:hAnsiTheme="majorHAnsi"/>
          <w:sz w:val="24"/>
          <w:szCs w:val="24"/>
        </w:rPr>
        <w:t>Target/</w:t>
      </w:r>
      <w:r w:rsidRPr="00FA1D41">
        <w:rPr>
          <w:rFonts w:asciiTheme="majorHAnsi" w:hAnsiTheme="majorHAnsi"/>
          <w:sz w:val="24"/>
          <w:szCs w:val="24"/>
          <w:lang w:val="id-ID"/>
        </w:rPr>
        <w:t>S</w:t>
      </w:r>
      <w:r w:rsidRPr="00FA1D41">
        <w:rPr>
          <w:rFonts w:asciiTheme="majorHAnsi" w:hAnsiTheme="majorHAnsi"/>
          <w:sz w:val="24"/>
          <w:szCs w:val="24"/>
        </w:rPr>
        <w:t xml:space="preserve">ubjek </w:t>
      </w:r>
      <w:r w:rsidRPr="00FA1D41">
        <w:rPr>
          <w:rFonts w:asciiTheme="majorHAnsi" w:hAnsiTheme="majorHAnsi"/>
          <w:sz w:val="24"/>
          <w:szCs w:val="24"/>
          <w:lang w:val="id-ID"/>
        </w:rPr>
        <w:t>P</w:t>
      </w:r>
      <w:r w:rsidRPr="00FA1D41">
        <w:rPr>
          <w:rFonts w:asciiTheme="majorHAnsi" w:hAnsiTheme="majorHAnsi"/>
          <w:sz w:val="24"/>
          <w:szCs w:val="24"/>
        </w:rPr>
        <w:t>enelitian</w:t>
      </w:r>
    </w:p>
    <w:p w14:paraId="02E8C508" w14:textId="4D097451" w:rsidR="004B2823" w:rsidRDefault="001E5765" w:rsidP="004B2823">
      <w:pPr>
        <w:spacing w:after="0"/>
        <w:ind w:firstLine="491"/>
        <w:jc w:val="both"/>
        <w:rPr>
          <w:rFonts w:asciiTheme="majorHAnsi" w:hAnsiTheme="majorHAnsi" w:cs="Times New Roman"/>
          <w:sz w:val="24"/>
          <w:szCs w:val="24"/>
          <w:lang w:val="en-US"/>
        </w:rPr>
      </w:pPr>
      <w:r w:rsidRPr="00FA1D41">
        <w:rPr>
          <w:rFonts w:asciiTheme="majorHAnsi" w:hAnsiTheme="majorHAnsi" w:cs="Times New Roman"/>
          <w:sz w:val="24"/>
          <w:szCs w:val="24"/>
          <w:lang w:val="en-US"/>
        </w:rPr>
        <w:t>P</w:t>
      </w:r>
      <w:r w:rsidRPr="00FA1D41">
        <w:rPr>
          <w:rFonts w:asciiTheme="majorHAnsi" w:hAnsiTheme="majorHAnsi" w:cs="Times New Roman"/>
          <w:sz w:val="24"/>
          <w:szCs w:val="24"/>
        </w:rPr>
        <w:t xml:space="preserve">opulasi dalam penelitian ini adalah </w:t>
      </w:r>
      <w:r w:rsidR="004B2823">
        <w:rPr>
          <w:rFonts w:asciiTheme="majorHAnsi" w:hAnsiTheme="majorHAnsi" w:cs="Times New Roman"/>
          <w:sz w:val="24"/>
          <w:szCs w:val="24"/>
          <w:lang w:val="en-US"/>
        </w:rPr>
        <w:t>semua SMAN (Sekolah Menengah Atas Negeri) di Kabupaten Lampung Timur yang berjumlah 20 dengan jumlah siswa 10.525.</w:t>
      </w:r>
    </w:p>
    <w:p w14:paraId="7EC02203" w14:textId="7099088C" w:rsidR="004B2823" w:rsidRPr="004B2823" w:rsidRDefault="004B2823" w:rsidP="004B2823">
      <w:pPr>
        <w:spacing w:after="0"/>
        <w:ind w:firstLine="491"/>
        <w:jc w:val="both"/>
        <w:rPr>
          <w:rFonts w:asciiTheme="majorHAnsi" w:hAnsiTheme="majorHAnsi" w:cs="Times New Roman"/>
          <w:sz w:val="24"/>
          <w:szCs w:val="24"/>
          <w:lang w:val="en-US"/>
        </w:rPr>
      </w:pPr>
      <w:r w:rsidRPr="004B2823">
        <w:rPr>
          <w:rFonts w:asciiTheme="majorHAnsi" w:hAnsiTheme="majorHAnsi" w:cs="Times New Roman"/>
          <w:i/>
          <w:iCs/>
          <w:sz w:val="24"/>
          <w:szCs w:val="24"/>
          <w:lang w:val="en-US"/>
        </w:rPr>
        <w:t>Purposive</w:t>
      </w:r>
      <w:r>
        <w:rPr>
          <w:rFonts w:asciiTheme="majorHAnsi" w:hAnsiTheme="majorHAnsi" w:cs="Times New Roman"/>
          <w:i/>
          <w:iCs/>
          <w:sz w:val="24"/>
          <w:szCs w:val="24"/>
          <w:lang w:val="en-US"/>
        </w:rPr>
        <w:t xml:space="preserve"> propotional random sampling </w:t>
      </w:r>
      <w:r>
        <w:rPr>
          <w:rFonts w:asciiTheme="majorHAnsi" w:hAnsiTheme="majorHAnsi" w:cs="Times New Roman"/>
          <w:sz w:val="24"/>
          <w:szCs w:val="24"/>
          <w:lang w:val="en-US"/>
        </w:rPr>
        <w:t xml:space="preserve">merupakan teknik sampling yang digunakan dalam penelitian ini. Teknik sampling ini digunakan dengan memberikan kriteria pada calon sampel yang akan digunakan. Kriteria </w:t>
      </w:r>
      <w:r w:rsidR="00EA7C66">
        <w:rPr>
          <w:rFonts w:asciiTheme="majorHAnsi" w:hAnsiTheme="majorHAnsi" w:cs="Times New Roman"/>
          <w:sz w:val="24"/>
          <w:szCs w:val="24"/>
          <w:lang w:val="en-US"/>
        </w:rPr>
        <w:t xml:space="preserve">dari sampel dalam penelitian ini adalah siswa yang </w:t>
      </w:r>
      <w:r w:rsidR="00EA7C66">
        <w:rPr>
          <w:rFonts w:asciiTheme="majorHAnsi" w:hAnsiTheme="majorHAnsi" w:cs="Times New Roman"/>
          <w:sz w:val="24"/>
          <w:szCs w:val="24"/>
          <w:lang w:val="en-US"/>
        </w:rPr>
        <w:lastRenderedPageBreak/>
        <w:t>sudah memiliki hak pilih dengan usia minimal 17 tahun.</w:t>
      </w:r>
    </w:p>
    <w:p w14:paraId="7C80AF2E" w14:textId="6CE0CF1F" w:rsidR="00E432A1" w:rsidRPr="00EA7C66" w:rsidRDefault="00EA7C66" w:rsidP="00EA7C66">
      <w:pPr>
        <w:spacing w:after="0" w:line="240" w:lineRule="auto"/>
        <w:ind w:firstLine="491"/>
        <w:jc w:val="both"/>
        <w:rPr>
          <w:rFonts w:asciiTheme="majorHAnsi" w:hAnsiTheme="majorHAnsi" w:cs="Times New Roman"/>
          <w:sz w:val="24"/>
          <w:szCs w:val="24"/>
          <w:lang w:val="en-US"/>
        </w:rPr>
      </w:pPr>
      <w:r>
        <w:rPr>
          <w:rFonts w:asciiTheme="majorHAnsi" w:hAnsiTheme="majorHAnsi" w:cs="Times New Roman"/>
          <w:sz w:val="24"/>
          <w:szCs w:val="24"/>
          <w:lang w:val="en-US"/>
        </w:rPr>
        <w:t>Berdasarkan kriteria tersebut diperoleh sampel sebanyak 336 siswa yang tersebar di 20 SMAN di wilayah Kabupaten Lampung Timur.</w:t>
      </w:r>
    </w:p>
    <w:p w14:paraId="35C156F4" w14:textId="77777777" w:rsidR="0098615B" w:rsidRDefault="0098615B" w:rsidP="006C64E5">
      <w:pPr>
        <w:pStyle w:val="E-JOURNALHeading2"/>
        <w:rPr>
          <w:rFonts w:asciiTheme="majorHAnsi" w:hAnsiTheme="majorHAnsi"/>
          <w:sz w:val="24"/>
          <w:szCs w:val="24"/>
        </w:rPr>
      </w:pPr>
    </w:p>
    <w:p w14:paraId="5E7215E3" w14:textId="77777777" w:rsidR="006C64E5" w:rsidRPr="00FA1D41" w:rsidRDefault="006C64E5" w:rsidP="006C64E5">
      <w:pPr>
        <w:pStyle w:val="E-JOURNALHeading2"/>
        <w:rPr>
          <w:rFonts w:asciiTheme="majorHAnsi" w:hAnsiTheme="majorHAnsi"/>
          <w:sz w:val="24"/>
          <w:szCs w:val="24"/>
        </w:rPr>
      </w:pPr>
      <w:r w:rsidRPr="00FA1D41">
        <w:rPr>
          <w:rFonts w:asciiTheme="majorHAnsi" w:hAnsiTheme="majorHAnsi"/>
          <w:sz w:val="24"/>
          <w:szCs w:val="24"/>
        </w:rPr>
        <w:t>Prosedur</w:t>
      </w:r>
    </w:p>
    <w:p w14:paraId="71247689" w14:textId="2C0596BE" w:rsidR="00BE6140" w:rsidRPr="00FA1D41" w:rsidRDefault="00BE6140" w:rsidP="00BE6140">
      <w:pPr>
        <w:suppressAutoHyphens/>
        <w:autoSpaceDE w:val="0"/>
        <w:autoSpaceDN w:val="0"/>
        <w:adjustRightInd w:val="0"/>
        <w:spacing w:after="0"/>
        <w:ind w:firstLine="454"/>
        <w:jc w:val="both"/>
        <w:textAlignment w:val="center"/>
        <w:rPr>
          <w:rFonts w:asciiTheme="majorHAnsi" w:hAnsiTheme="majorHAnsi" w:cs="Times New Roman"/>
          <w:spacing w:val="-6"/>
          <w:sz w:val="24"/>
          <w:szCs w:val="24"/>
          <w:lang w:val="en-US"/>
        </w:rPr>
      </w:pPr>
      <w:r w:rsidRPr="00FA1D41">
        <w:rPr>
          <w:rFonts w:asciiTheme="majorHAnsi" w:hAnsiTheme="majorHAnsi" w:cs="Times New Roman"/>
          <w:color w:val="000000"/>
          <w:spacing w:val="-6"/>
          <w:sz w:val="24"/>
          <w:szCs w:val="24"/>
          <w:lang w:val="en-US"/>
        </w:rPr>
        <w:t>Terdapat dua variabel dalam penelitian ini yaitu</w:t>
      </w:r>
      <w:r w:rsidR="003C0218">
        <w:rPr>
          <w:rFonts w:asciiTheme="majorHAnsi" w:hAnsiTheme="majorHAnsi" w:cs="Times New Roman"/>
          <w:color w:val="000000"/>
          <w:spacing w:val="-6"/>
          <w:sz w:val="24"/>
          <w:szCs w:val="24"/>
          <w:lang w:val="en-US"/>
        </w:rPr>
        <w:t xml:space="preserve"> variabel terikat dan variabel bebas. Variabel terikat dalam penelitian ini adalah orientasi budaya politik dan</w:t>
      </w:r>
      <w:r w:rsidRPr="00FA1D41">
        <w:rPr>
          <w:rFonts w:asciiTheme="majorHAnsi" w:hAnsiTheme="majorHAnsi" w:cs="Times New Roman"/>
          <w:color w:val="000000"/>
          <w:spacing w:val="-6"/>
          <w:sz w:val="24"/>
          <w:szCs w:val="24"/>
          <w:lang w:val="en-US"/>
        </w:rPr>
        <w:t xml:space="preserve"> </w:t>
      </w:r>
      <w:r w:rsidRPr="00FA1D41">
        <w:rPr>
          <w:rFonts w:asciiTheme="majorHAnsi" w:hAnsiTheme="majorHAnsi" w:cs="Times New Roman"/>
          <w:i/>
          <w:color w:val="000000"/>
          <w:spacing w:val="-6"/>
          <w:sz w:val="24"/>
          <w:szCs w:val="24"/>
          <w:lang w:val="en-US"/>
        </w:rPr>
        <w:t>gadget</w:t>
      </w:r>
      <w:r w:rsidRPr="00FA1D41">
        <w:rPr>
          <w:rFonts w:asciiTheme="majorHAnsi" w:hAnsiTheme="majorHAnsi" w:cs="Times New Roman"/>
          <w:color w:val="000000"/>
          <w:spacing w:val="-6"/>
          <w:sz w:val="24"/>
          <w:szCs w:val="24"/>
          <w:lang w:val="en-US"/>
        </w:rPr>
        <w:t xml:space="preserve"> </w:t>
      </w:r>
      <w:r w:rsidR="003C0218">
        <w:rPr>
          <w:rFonts w:asciiTheme="majorHAnsi" w:hAnsiTheme="majorHAnsi" w:cs="Times New Roman"/>
          <w:color w:val="000000"/>
          <w:spacing w:val="-6"/>
          <w:sz w:val="24"/>
          <w:szCs w:val="24"/>
          <w:lang w:val="en-US"/>
        </w:rPr>
        <w:t>sebagai variabel bebas</w:t>
      </w:r>
      <w:r w:rsidRPr="00FA1D41">
        <w:rPr>
          <w:rFonts w:asciiTheme="majorHAnsi" w:hAnsiTheme="majorHAnsi" w:cs="Times New Roman"/>
          <w:color w:val="000000"/>
          <w:spacing w:val="-6"/>
          <w:sz w:val="24"/>
          <w:szCs w:val="24"/>
          <w:lang w:val="en-US"/>
        </w:rPr>
        <w:t xml:space="preserve">. Yang dimaksud </w:t>
      </w:r>
      <w:r w:rsidRPr="00FA1D41">
        <w:rPr>
          <w:rFonts w:asciiTheme="majorHAnsi" w:hAnsiTheme="majorHAnsi" w:cs="Times New Roman"/>
          <w:i/>
          <w:color w:val="000000"/>
          <w:spacing w:val="-6"/>
          <w:sz w:val="24"/>
          <w:szCs w:val="24"/>
          <w:lang w:val="en-US"/>
        </w:rPr>
        <w:t>gadget</w:t>
      </w:r>
      <w:r w:rsidRPr="00FA1D41">
        <w:rPr>
          <w:rFonts w:asciiTheme="majorHAnsi" w:hAnsiTheme="majorHAnsi" w:cs="Times New Roman"/>
          <w:color w:val="000000"/>
          <w:spacing w:val="-6"/>
          <w:sz w:val="24"/>
          <w:szCs w:val="24"/>
          <w:lang w:val="en-US"/>
        </w:rPr>
        <w:t xml:space="preserve"> di sini adalah</w:t>
      </w:r>
      <w:r w:rsidR="003C0218">
        <w:rPr>
          <w:rFonts w:asciiTheme="majorHAnsi" w:hAnsiTheme="majorHAnsi" w:cs="Times New Roman"/>
          <w:color w:val="000000"/>
          <w:spacing w:val="-6"/>
          <w:sz w:val="24"/>
          <w:szCs w:val="24"/>
          <w:lang w:val="en-US"/>
        </w:rPr>
        <w:t xml:space="preserve"> perangkat canggih yang digunakan sebagai media informasi dan komunikasi</w:t>
      </w:r>
      <w:r w:rsidRPr="00FA1D41">
        <w:rPr>
          <w:rFonts w:asciiTheme="majorHAnsi" w:hAnsiTheme="majorHAnsi" w:cs="Times New Roman"/>
          <w:color w:val="000000"/>
          <w:spacing w:val="-6"/>
          <w:sz w:val="24"/>
          <w:szCs w:val="24"/>
          <w:lang w:val="en-US"/>
        </w:rPr>
        <w:t xml:space="preserve">. </w:t>
      </w:r>
      <w:r w:rsidR="003C0218">
        <w:rPr>
          <w:rFonts w:asciiTheme="majorHAnsi" w:hAnsiTheme="majorHAnsi" w:cs="Times New Roman"/>
          <w:color w:val="000000"/>
          <w:spacing w:val="-6"/>
          <w:sz w:val="24"/>
          <w:szCs w:val="24"/>
          <w:lang w:val="en-US"/>
        </w:rPr>
        <w:t xml:space="preserve">Variabel </w:t>
      </w:r>
      <w:r w:rsidR="003C0218">
        <w:rPr>
          <w:rFonts w:asciiTheme="majorHAnsi" w:hAnsiTheme="majorHAnsi" w:cs="Times New Roman"/>
          <w:i/>
          <w:color w:val="000000"/>
          <w:spacing w:val="-6"/>
          <w:sz w:val="24"/>
          <w:szCs w:val="24"/>
          <w:lang w:val="en-US"/>
        </w:rPr>
        <w:t>g</w:t>
      </w:r>
      <w:r w:rsidRPr="00FA1D41">
        <w:rPr>
          <w:rFonts w:asciiTheme="majorHAnsi" w:hAnsiTheme="majorHAnsi" w:cs="Times New Roman"/>
          <w:i/>
          <w:color w:val="000000"/>
          <w:spacing w:val="-6"/>
          <w:sz w:val="24"/>
          <w:szCs w:val="24"/>
          <w:lang w:val="en-US"/>
        </w:rPr>
        <w:t>adget</w:t>
      </w:r>
      <w:r w:rsidRPr="00FA1D41">
        <w:rPr>
          <w:rFonts w:asciiTheme="majorHAnsi" w:hAnsiTheme="majorHAnsi" w:cs="Times New Roman"/>
          <w:color w:val="000000"/>
          <w:spacing w:val="-6"/>
          <w:sz w:val="24"/>
          <w:szCs w:val="24"/>
          <w:lang w:val="en-US"/>
        </w:rPr>
        <w:t xml:space="preserve"> diukur berdasarkan intensitas penggunaan </w:t>
      </w:r>
      <w:r w:rsidRPr="00FA1D41">
        <w:rPr>
          <w:rFonts w:asciiTheme="majorHAnsi" w:hAnsiTheme="majorHAnsi" w:cs="Times New Roman"/>
          <w:i/>
          <w:color w:val="000000"/>
          <w:spacing w:val="-6"/>
          <w:sz w:val="24"/>
          <w:szCs w:val="24"/>
          <w:lang w:val="en-US"/>
        </w:rPr>
        <w:t>gadget</w:t>
      </w:r>
      <w:r w:rsidRPr="00FA1D41">
        <w:rPr>
          <w:rFonts w:asciiTheme="majorHAnsi" w:hAnsiTheme="majorHAnsi" w:cs="Times New Roman"/>
          <w:color w:val="000000"/>
          <w:spacing w:val="-6"/>
          <w:sz w:val="24"/>
          <w:szCs w:val="24"/>
          <w:lang w:val="en-US"/>
        </w:rPr>
        <w:t xml:space="preserve">, jenis penggunaan </w:t>
      </w:r>
      <w:r w:rsidRPr="00FA1D41">
        <w:rPr>
          <w:rFonts w:asciiTheme="majorHAnsi" w:hAnsiTheme="majorHAnsi" w:cs="Times New Roman"/>
          <w:i/>
          <w:color w:val="000000"/>
          <w:spacing w:val="-6"/>
          <w:sz w:val="24"/>
          <w:szCs w:val="24"/>
          <w:lang w:val="en-US"/>
        </w:rPr>
        <w:t>gadget</w:t>
      </w:r>
      <w:r w:rsidRPr="00FA1D41">
        <w:rPr>
          <w:rFonts w:asciiTheme="majorHAnsi" w:hAnsiTheme="majorHAnsi" w:cs="Times New Roman"/>
          <w:color w:val="000000"/>
          <w:spacing w:val="-6"/>
          <w:sz w:val="24"/>
          <w:szCs w:val="24"/>
          <w:lang w:val="en-US"/>
        </w:rPr>
        <w:t>,</w:t>
      </w:r>
      <w:r w:rsidR="008253AA">
        <w:rPr>
          <w:rFonts w:asciiTheme="majorHAnsi" w:hAnsiTheme="majorHAnsi" w:cs="Times New Roman"/>
          <w:color w:val="000000"/>
          <w:spacing w:val="-6"/>
          <w:sz w:val="24"/>
          <w:szCs w:val="24"/>
          <w:lang w:val="en-US"/>
        </w:rPr>
        <w:t xml:space="preserve"> penggunaan gadget sebagai media komunikasi politik</w:t>
      </w:r>
      <w:r w:rsidRPr="00FA1D41">
        <w:rPr>
          <w:rFonts w:asciiTheme="majorHAnsi" w:hAnsiTheme="majorHAnsi" w:cs="Times New Roman"/>
          <w:color w:val="000000"/>
          <w:spacing w:val="-6"/>
          <w:sz w:val="24"/>
          <w:szCs w:val="24"/>
          <w:lang w:val="en-US"/>
        </w:rPr>
        <w:t xml:space="preserve">. Sedangkan yang dimaksud orientasi budaya politik </w:t>
      </w:r>
      <w:r w:rsidR="008253AA">
        <w:rPr>
          <w:rFonts w:asciiTheme="majorHAnsi" w:hAnsiTheme="majorHAnsi" w:cs="Times New Roman"/>
          <w:color w:val="000000"/>
          <w:spacing w:val="-6"/>
          <w:sz w:val="24"/>
          <w:szCs w:val="24"/>
          <w:lang w:val="en-US"/>
        </w:rPr>
        <w:t xml:space="preserve">adalah sebuah mekanisme dasar yang sudah melekat pada masyarakat yang mempengaruhinya dalam menentukan sikap dan pilihannya dalam politik. </w:t>
      </w:r>
      <w:r w:rsidRPr="00FA1D41">
        <w:rPr>
          <w:rFonts w:asciiTheme="majorHAnsi" w:hAnsiTheme="majorHAnsi" w:cs="Times New Roman"/>
          <w:color w:val="000000"/>
          <w:spacing w:val="-6"/>
          <w:sz w:val="24"/>
          <w:szCs w:val="24"/>
          <w:lang w:val="en-US"/>
        </w:rPr>
        <w:t xml:space="preserve">Orientasi budaya </w:t>
      </w:r>
      <w:r w:rsidRPr="00FA1D41">
        <w:rPr>
          <w:rFonts w:asciiTheme="majorHAnsi" w:hAnsiTheme="majorHAnsi" w:cs="Times New Roman"/>
          <w:spacing w:val="-6"/>
          <w:sz w:val="24"/>
          <w:szCs w:val="24"/>
          <w:lang w:val="en-US"/>
        </w:rPr>
        <w:t>politik diukur berdasarkan orientasi kognitif,</w:t>
      </w:r>
      <w:r w:rsidR="00C4322F" w:rsidRPr="00FA1D41">
        <w:rPr>
          <w:rFonts w:asciiTheme="majorHAnsi" w:hAnsiTheme="majorHAnsi" w:cs="Times New Roman"/>
          <w:spacing w:val="-6"/>
          <w:sz w:val="24"/>
          <w:szCs w:val="24"/>
          <w:lang w:val="en-US"/>
        </w:rPr>
        <w:t xml:space="preserve"> </w:t>
      </w:r>
      <w:r w:rsidRPr="00FA1D41">
        <w:rPr>
          <w:rFonts w:asciiTheme="majorHAnsi" w:hAnsiTheme="majorHAnsi" w:cs="Times New Roman"/>
          <w:spacing w:val="-6"/>
          <w:sz w:val="24"/>
          <w:szCs w:val="24"/>
          <w:lang w:val="en-US"/>
        </w:rPr>
        <w:t>afektif dan evaluatif.</w:t>
      </w:r>
    </w:p>
    <w:p w14:paraId="401FFBCD" w14:textId="3EBC1C1D" w:rsidR="009156AD" w:rsidRPr="00FA1D41" w:rsidRDefault="00444957" w:rsidP="00BE6140">
      <w:pPr>
        <w:suppressAutoHyphens/>
        <w:autoSpaceDE w:val="0"/>
        <w:autoSpaceDN w:val="0"/>
        <w:adjustRightInd w:val="0"/>
        <w:spacing w:after="0"/>
        <w:ind w:firstLine="454"/>
        <w:jc w:val="both"/>
        <w:textAlignment w:val="center"/>
        <w:rPr>
          <w:rFonts w:asciiTheme="majorHAnsi" w:hAnsiTheme="majorHAnsi" w:cs="Times New Roman"/>
          <w:spacing w:val="-6"/>
          <w:sz w:val="24"/>
          <w:szCs w:val="24"/>
          <w:lang w:val="en-US"/>
        </w:rPr>
      </w:pPr>
      <w:r w:rsidRPr="00FA1D41">
        <w:rPr>
          <w:rFonts w:asciiTheme="majorHAnsi" w:hAnsiTheme="majorHAnsi" w:cs="Times New Roman"/>
          <w:spacing w:val="-6"/>
          <w:sz w:val="24"/>
          <w:szCs w:val="24"/>
          <w:lang w:val="en-GB"/>
        </w:rPr>
        <w:t xml:space="preserve">Penelitian ini dimulai dengan pembuatan intrumen penelitian. Instrumen penelitian melalui uji validitas dan reliabilitas agar dapat digunakan dalam pengambilan data penelitian. Data yang telah diperoleh dianalisis secara deskriptif dan melalui uji prasayarat dengan menggunakan uji normalitas, uji linearitas, uji </w:t>
      </w:r>
      <w:r w:rsidRPr="00FA1D41">
        <w:rPr>
          <w:rFonts w:asciiTheme="majorHAnsi" w:hAnsiTheme="majorHAnsi" w:cs="Times New Roman"/>
          <w:sz w:val="24"/>
          <w:szCs w:val="24"/>
        </w:rPr>
        <w:t>Heteroskedastisitas</w:t>
      </w:r>
      <w:r w:rsidRPr="00FA1D41">
        <w:rPr>
          <w:rFonts w:asciiTheme="majorHAnsi" w:hAnsiTheme="majorHAnsi" w:cs="Times New Roman"/>
          <w:sz w:val="24"/>
          <w:szCs w:val="24"/>
          <w:lang w:val="en-US"/>
        </w:rPr>
        <w:t xml:space="preserve">. Setelah lulus dalam </w:t>
      </w:r>
      <w:r w:rsidRPr="00FA1D41">
        <w:rPr>
          <w:rFonts w:asciiTheme="majorHAnsi" w:hAnsiTheme="majorHAnsi" w:cs="Times New Roman"/>
          <w:sz w:val="24"/>
          <w:szCs w:val="24"/>
          <w:lang w:val="en-US"/>
        </w:rPr>
        <w:lastRenderedPageBreak/>
        <w:t>uji prasarat dilakukan uji hipotesis melalui analisis regresi sederhana.</w:t>
      </w:r>
    </w:p>
    <w:p w14:paraId="6FCD70DE" w14:textId="77777777" w:rsidR="00E432A1" w:rsidRDefault="00E432A1" w:rsidP="006C64E5">
      <w:pPr>
        <w:pStyle w:val="E-JOURNALHeading2"/>
        <w:jc w:val="both"/>
        <w:rPr>
          <w:rFonts w:asciiTheme="majorHAnsi" w:hAnsiTheme="majorHAnsi"/>
          <w:sz w:val="24"/>
          <w:szCs w:val="24"/>
        </w:rPr>
      </w:pPr>
    </w:p>
    <w:p w14:paraId="70BB4B5D" w14:textId="77777777" w:rsidR="006C64E5" w:rsidRPr="00FA1D41" w:rsidRDefault="006C64E5" w:rsidP="006C64E5">
      <w:pPr>
        <w:pStyle w:val="E-JOURNALHeading2"/>
        <w:jc w:val="both"/>
        <w:rPr>
          <w:rFonts w:asciiTheme="majorHAnsi" w:hAnsiTheme="majorHAnsi"/>
          <w:sz w:val="24"/>
          <w:szCs w:val="24"/>
        </w:rPr>
      </w:pPr>
      <w:r w:rsidRPr="00FA1D41">
        <w:rPr>
          <w:rFonts w:asciiTheme="majorHAnsi" w:hAnsiTheme="majorHAnsi"/>
          <w:sz w:val="24"/>
          <w:szCs w:val="24"/>
        </w:rPr>
        <w:t xml:space="preserve">Data, </w:t>
      </w:r>
      <w:r w:rsidRPr="00FA1D41">
        <w:rPr>
          <w:rFonts w:asciiTheme="majorHAnsi" w:hAnsiTheme="majorHAnsi"/>
          <w:sz w:val="24"/>
          <w:szCs w:val="24"/>
          <w:lang w:val="id-ID"/>
        </w:rPr>
        <w:t>I</w:t>
      </w:r>
      <w:r w:rsidRPr="00FA1D41">
        <w:rPr>
          <w:rFonts w:asciiTheme="majorHAnsi" w:hAnsiTheme="majorHAnsi"/>
          <w:sz w:val="24"/>
          <w:szCs w:val="24"/>
        </w:rPr>
        <w:t xml:space="preserve">nstrumen, </w:t>
      </w:r>
      <w:r w:rsidRPr="00FA1D41">
        <w:rPr>
          <w:rFonts w:asciiTheme="majorHAnsi" w:hAnsiTheme="majorHAnsi"/>
          <w:sz w:val="24"/>
          <w:szCs w:val="24"/>
          <w:lang w:val="id-ID"/>
        </w:rPr>
        <w:t>d</w:t>
      </w:r>
      <w:r w:rsidRPr="00FA1D41">
        <w:rPr>
          <w:rFonts w:asciiTheme="majorHAnsi" w:hAnsiTheme="majorHAnsi"/>
          <w:sz w:val="24"/>
          <w:szCs w:val="24"/>
        </w:rPr>
        <w:t xml:space="preserve">an </w:t>
      </w:r>
      <w:r w:rsidRPr="00FA1D41">
        <w:rPr>
          <w:rFonts w:asciiTheme="majorHAnsi" w:hAnsiTheme="majorHAnsi"/>
          <w:sz w:val="24"/>
          <w:szCs w:val="24"/>
          <w:lang w:val="id-ID"/>
        </w:rPr>
        <w:t>T</w:t>
      </w:r>
      <w:r w:rsidRPr="00FA1D41">
        <w:rPr>
          <w:rFonts w:asciiTheme="majorHAnsi" w:hAnsiTheme="majorHAnsi"/>
          <w:sz w:val="24"/>
          <w:szCs w:val="24"/>
        </w:rPr>
        <w:t xml:space="preserve">eknik </w:t>
      </w:r>
      <w:r w:rsidRPr="00FA1D41">
        <w:rPr>
          <w:rFonts w:asciiTheme="majorHAnsi" w:hAnsiTheme="majorHAnsi"/>
          <w:sz w:val="24"/>
          <w:szCs w:val="24"/>
          <w:lang w:val="id-ID"/>
        </w:rPr>
        <w:t>P</w:t>
      </w:r>
      <w:r w:rsidRPr="00FA1D41">
        <w:rPr>
          <w:rFonts w:asciiTheme="majorHAnsi" w:hAnsiTheme="majorHAnsi"/>
          <w:sz w:val="24"/>
          <w:szCs w:val="24"/>
        </w:rPr>
        <w:t>engumpulan</w:t>
      </w:r>
      <w:r w:rsidRPr="00FA1D41">
        <w:rPr>
          <w:rFonts w:asciiTheme="majorHAnsi" w:hAnsiTheme="majorHAnsi"/>
          <w:sz w:val="24"/>
          <w:szCs w:val="24"/>
          <w:lang w:val="id-ID"/>
        </w:rPr>
        <w:t xml:space="preserve"> D</w:t>
      </w:r>
      <w:r w:rsidRPr="00FA1D41">
        <w:rPr>
          <w:rFonts w:asciiTheme="majorHAnsi" w:hAnsiTheme="majorHAnsi"/>
          <w:sz w:val="24"/>
          <w:szCs w:val="24"/>
        </w:rPr>
        <w:t>ata</w:t>
      </w:r>
    </w:p>
    <w:p w14:paraId="29CAD045" w14:textId="553198E5" w:rsidR="00B878F2" w:rsidRDefault="003504E6" w:rsidP="0098615B">
      <w:pPr>
        <w:suppressAutoHyphens/>
        <w:autoSpaceDE w:val="0"/>
        <w:autoSpaceDN w:val="0"/>
        <w:adjustRightInd w:val="0"/>
        <w:spacing w:after="0"/>
        <w:ind w:firstLine="454"/>
        <w:jc w:val="both"/>
        <w:textAlignment w:val="center"/>
        <w:rPr>
          <w:rFonts w:asciiTheme="majorHAnsi" w:hAnsiTheme="majorHAnsi" w:cs="Times New Roman"/>
          <w:i/>
          <w:color w:val="000000"/>
          <w:spacing w:val="-6"/>
          <w:sz w:val="24"/>
          <w:szCs w:val="24"/>
          <w:lang w:val="en-US"/>
        </w:rPr>
      </w:pPr>
      <w:r w:rsidRPr="00FA1D41">
        <w:rPr>
          <w:rFonts w:asciiTheme="majorHAnsi" w:hAnsiTheme="majorHAnsi" w:cs="Times New Roman"/>
          <w:color w:val="000000"/>
          <w:spacing w:val="-6"/>
          <w:sz w:val="24"/>
          <w:szCs w:val="24"/>
          <w:lang w:val="en-US"/>
        </w:rPr>
        <w:t xml:space="preserve">Teknik pengumpulan data yang digunakan dalam penelitian ini adalah kuesioner (angket). Instrumen yang digunakan berupa angket yang mengacu pada intensitas </w:t>
      </w:r>
      <w:r w:rsidR="00B878F2">
        <w:rPr>
          <w:rFonts w:asciiTheme="majorHAnsi" w:hAnsiTheme="majorHAnsi" w:cs="Times New Roman"/>
          <w:color w:val="000000"/>
          <w:spacing w:val="-6"/>
          <w:sz w:val="24"/>
          <w:szCs w:val="24"/>
          <w:lang w:val="en-US"/>
        </w:rPr>
        <w:t xml:space="preserve">penggunaan </w:t>
      </w:r>
      <w:r w:rsidR="00B878F2" w:rsidRPr="00B878F2">
        <w:rPr>
          <w:rFonts w:asciiTheme="majorHAnsi" w:hAnsiTheme="majorHAnsi" w:cs="Times New Roman"/>
          <w:i/>
          <w:iCs/>
          <w:color w:val="000000"/>
          <w:spacing w:val="-6"/>
          <w:sz w:val="24"/>
          <w:szCs w:val="24"/>
          <w:lang w:val="en-US"/>
        </w:rPr>
        <w:t>gadget</w:t>
      </w:r>
      <w:r w:rsidR="00B878F2">
        <w:rPr>
          <w:rFonts w:asciiTheme="majorHAnsi" w:hAnsiTheme="majorHAnsi" w:cs="Times New Roman"/>
          <w:color w:val="000000"/>
          <w:spacing w:val="-6"/>
          <w:sz w:val="24"/>
          <w:szCs w:val="24"/>
          <w:lang w:val="en-US"/>
        </w:rPr>
        <w:t xml:space="preserve">, berbagai </w:t>
      </w:r>
      <w:r w:rsidRPr="00FA1D41">
        <w:rPr>
          <w:rFonts w:asciiTheme="majorHAnsi" w:hAnsiTheme="majorHAnsi" w:cs="Times New Roman"/>
          <w:color w:val="000000"/>
          <w:spacing w:val="-6"/>
          <w:sz w:val="24"/>
          <w:szCs w:val="24"/>
          <w:lang w:val="en-US"/>
        </w:rPr>
        <w:t xml:space="preserve">jenis aktivitas </w:t>
      </w:r>
      <w:r w:rsidR="00B878F2">
        <w:rPr>
          <w:rFonts w:asciiTheme="majorHAnsi" w:hAnsiTheme="majorHAnsi" w:cs="Times New Roman"/>
          <w:color w:val="000000"/>
          <w:spacing w:val="-6"/>
          <w:sz w:val="24"/>
          <w:szCs w:val="24"/>
          <w:lang w:val="en-US"/>
        </w:rPr>
        <w:t xml:space="preserve">dalam </w:t>
      </w:r>
      <w:r w:rsidRPr="00FA1D41">
        <w:rPr>
          <w:rFonts w:asciiTheme="majorHAnsi" w:hAnsiTheme="majorHAnsi" w:cs="Times New Roman"/>
          <w:color w:val="000000"/>
          <w:spacing w:val="-6"/>
          <w:sz w:val="24"/>
          <w:szCs w:val="24"/>
          <w:lang w:val="en-US"/>
        </w:rPr>
        <w:t xml:space="preserve">penggunaan </w:t>
      </w:r>
      <w:r w:rsidRPr="00FA1D41">
        <w:rPr>
          <w:rFonts w:asciiTheme="majorHAnsi" w:hAnsiTheme="majorHAnsi" w:cs="Times New Roman"/>
          <w:i/>
          <w:color w:val="000000"/>
          <w:spacing w:val="-6"/>
          <w:sz w:val="24"/>
          <w:szCs w:val="24"/>
          <w:lang w:val="en-US"/>
        </w:rPr>
        <w:t>gadget</w:t>
      </w:r>
      <w:r w:rsidRPr="00FA1D41">
        <w:rPr>
          <w:rFonts w:asciiTheme="majorHAnsi" w:hAnsiTheme="majorHAnsi" w:cs="Times New Roman"/>
          <w:color w:val="000000"/>
          <w:spacing w:val="-6"/>
          <w:sz w:val="24"/>
          <w:szCs w:val="24"/>
          <w:lang w:val="en-US"/>
        </w:rPr>
        <w:t xml:space="preserve"> dan orientasi budaya politik yang terdiri dari orientasi kognitif, afektif dan evaluatif. Untuk uji instrument, dilakukan uji validitas dengan menggunakan rumus </w:t>
      </w:r>
      <w:r w:rsidRPr="00FA1D41">
        <w:rPr>
          <w:rFonts w:asciiTheme="majorHAnsi" w:hAnsiTheme="majorHAnsi" w:cs="Times New Roman"/>
          <w:i/>
          <w:color w:val="000000"/>
          <w:spacing w:val="-6"/>
          <w:sz w:val="24"/>
          <w:szCs w:val="24"/>
          <w:lang w:val="en-US"/>
        </w:rPr>
        <w:t>product moment</w:t>
      </w:r>
      <w:r w:rsidR="00B878F2">
        <w:rPr>
          <w:rFonts w:asciiTheme="majorHAnsi" w:hAnsiTheme="majorHAnsi" w:cs="Times New Roman"/>
          <w:color w:val="000000"/>
          <w:spacing w:val="-6"/>
          <w:sz w:val="24"/>
          <w:szCs w:val="24"/>
          <w:lang w:val="en-US"/>
        </w:rPr>
        <w:t>. Selanjutnya pengujian</w:t>
      </w:r>
      <w:r w:rsidRPr="00FA1D41">
        <w:rPr>
          <w:rFonts w:asciiTheme="majorHAnsi" w:hAnsiTheme="majorHAnsi" w:cs="Times New Roman"/>
          <w:color w:val="000000"/>
          <w:spacing w:val="-6"/>
          <w:sz w:val="24"/>
          <w:szCs w:val="24"/>
          <w:lang w:val="en-US"/>
        </w:rPr>
        <w:t xml:space="preserve"> reliabilitas menggunakan rumus </w:t>
      </w:r>
      <w:r w:rsidRPr="00FA1D41">
        <w:rPr>
          <w:rFonts w:asciiTheme="majorHAnsi" w:hAnsiTheme="majorHAnsi" w:cs="Times New Roman"/>
          <w:i/>
          <w:color w:val="000000"/>
          <w:spacing w:val="-6"/>
          <w:sz w:val="24"/>
          <w:szCs w:val="24"/>
          <w:lang w:val="en-US"/>
        </w:rPr>
        <w:t xml:space="preserve">Alfa Cronbach. </w:t>
      </w:r>
    </w:p>
    <w:p w14:paraId="13AC3439" w14:textId="6409012E" w:rsidR="00B878F2" w:rsidRPr="00704512" w:rsidRDefault="00B878F2" w:rsidP="00704512">
      <w:pPr>
        <w:suppressAutoHyphens/>
        <w:autoSpaceDE w:val="0"/>
        <w:autoSpaceDN w:val="0"/>
        <w:adjustRightInd w:val="0"/>
        <w:spacing w:after="0"/>
        <w:ind w:firstLine="454"/>
        <w:jc w:val="both"/>
        <w:textAlignment w:val="center"/>
        <w:rPr>
          <w:rFonts w:asciiTheme="majorHAnsi" w:hAnsiTheme="majorHAnsi" w:cs="Times New Roman"/>
          <w:color w:val="000000"/>
          <w:spacing w:val="-6"/>
          <w:sz w:val="24"/>
          <w:szCs w:val="24"/>
          <w:lang w:val="en-US"/>
        </w:rPr>
      </w:pPr>
      <w:r w:rsidRPr="00B878F2">
        <w:rPr>
          <w:rFonts w:asciiTheme="majorHAnsi" w:hAnsiTheme="majorHAnsi" w:cs="Times New Roman"/>
          <w:iCs/>
          <w:color w:val="000000"/>
          <w:spacing w:val="-6"/>
          <w:sz w:val="24"/>
          <w:szCs w:val="24"/>
          <w:lang w:val="en-US"/>
        </w:rPr>
        <w:t>Pengujian validitas dan reliabilitas dilakukan pada 60 responden.</w:t>
      </w:r>
      <w:r>
        <w:rPr>
          <w:rFonts w:asciiTheme="majorHAnsi" w:hAnsiTheme="majorHAnsi" w:cs="Times New Roman"/>
          <w:i/>
          <w:color w:val="000000"/>
          <w:spacing w:val="-6"/>
          <w:sz w:val="24"/>
          <w:szCs w:val="24"/>
          <w:lang w:val="en-US"/>
        </w:rPr>
        <w:t xml:space="preserve"> </w:t>
      </w:r>
      <w:r w:rsidR="003504E6" w:rsidRPr="00FA1D41">
        <w:rPr>
          <w:rFonts w:asciiTheme="majorHAnsi" w:hAnsiTheme="majorHAnsi" w:cs="Times New Roman"/>
          <w:color w:val="000000"/>
          <w:spacing w:val="-6"/>
          <w:sz w:val="24"/>
          <w:szCs w:val="24"/>
          <w:lang w:val="en-US"/>
        </w:rPr>
        <w:t xml:space="preserve">Dari hasil uji validitas instrument pada variabel </w:t>
      </w:r>
      <w:r w:rsidR="003504E6" w:rsidRPr="00FA1D41">
        <w:rPr>
          <w:rFonts w:asciiTheme="majorHAnsi" w:hAnsiTheme="majorHAnsi" w:cs="Times New Roman"/>
          <w:i/>
          <w:color w:val="000000"/>
          <w:spacing w:val="-6"/>
          <w:sz w:val="24"/>
          <w:szCs w:val="24"/>
          <w:lang w:val="en-US"/>
        </w:rPr>
        <w:t>gadget</w:t>
      </w:r>
      <w:r w:rsidR="003504E6" w:rsidRPr="00FA1D41">
        <w:rPr>
          <w:rFonts w:asciiTheme="majorHAnsi" w:hAnsiTheme="majorHAnsi" w:cs="Times New Roman"/>
          <w:color w:val="000000"/>
          <w:spacing w:val="-6"/>
          <w:sz w:val="24"/>
          <w:szCs w:val="24"/>
          <w:lang w:val="en-US"/>
        </w:rPr>
        <w:t xml:space="preserve"> </w:t>
      </w:r>
      <w:r>
        <w:rPr>
          <w:rFonts w:asciiTheme="majorHAnsi" w:hAnsiTheme="majorHAnsi" w:cs="Times New Roman"/>
          <w:color w:val="000000"/>
          <w:spacing w:val="-6"/>
          <w:sz w:val="24"/>
          <w:szCs w:val="24"/>
          <w:lang w:val="en-US"/>
        </w:rPr>
        <w:t>Terdapat 60 pertanyaan yang valid dari total pertanyaan yang berjumlah 65 dengan taraf signifikansi 5%.</w:t>
      </w:r>
      <w:r w:rsidR="00704512">
        <w:rPr>
          <w:rFonts w:asciiTheme="majorHAnsi" w:hAnsiTheme="majorHAnsi" w:cs="Times New Roman"/>
          <w:color w:val="000000"/>
          <w:spacing w:val="-6"/>
          <w:sz w:val="24"/>
          <w:szCs w:val="24"/>
          <w:lang w:val="en-US"/>
        </w:rPr>
        <w:t xml:space="preserve"> </w:t>
      </w:r>
      <w:r>
        <w:rPr>
          <w:rFonts w:asciiTheme="majorHAnsi" w:hAnsiTheme="majorHAnsi" w:cs="Times New Roman"/>
          <w:color w:val="000000"/>
          <w:spacing w:val="-6"/>
          <w:sz w:val="24"/>
          <w:szCs w:val="24"/>
          <w:lang w:val="en-US"/>
        </w:rPr>
        <w:t xml:space="preserve">Pada pengujian reliabilitas dari </w:t>
      </w:r>
      <w:r w:rsidR="003504E6" w:rsidRPr="00FA1D41">
        <w:rPr>
          <w:rFonts w:asciiTheme="majorHAnsi" w:hAnsiTheme="majorHAnsi" w:cs="Times New Roman"/>
          <w:color w:val="000000"/>
          <w:spacing w:val="-6"/>
          <w:sz w:val="24"/>
          <w:szCs w:val="24"/>
          <w:lang w:val="en-US"/>
        </w:rPr>
        <w:t xml:space="preserve">60 item pertanyaan </w:t>
      </w:r>
      <w:r>
        <w:rPr>
          <w:rFonts w:asciiTheme="majorHAnsi" w:hAnsiTheme="majorHAnsi" w:cs="Times New Roman"/>
          <w:color w:val="000000"/>
          <w:spacing w:val="-6"/>
          <w:sz w:val="24"/>
          <w:szCs w:val="24"/>
          <w:lang w:val="en-US"/>
        </w:rPr>
        <w:t>pada varibel</w:t>
      </w:r>
      <w:r w:rsidR="003504E6" w:rsidRPr="00FA1D41">
        <w:rPr>
          <w:rFonts w:asciiTheme="majorHAnsi" w:hAnsiTheme="majorHAnsi" w:cs="Times New Roman"/>
          <w:color w:val="000000"/>
          <w:spacing w:val="-6"/>
          <w:sz w:val="24"/>
          <w:szCs w:val="24"/>
          <w:lang w:val="en-US"/>
        </w:rPr>
        <w:t xml:space="preserve"> </w:t>
      </w:r>
      <w:r w:rsidR="003504E6" w:rsidRPr="00FA1D41">
        <w:rPr>
          <w:rFonts w:asciiTheme="majorHAnsi" w:hAnsiTheme="majorHAnsi" w:cs="Times New Roman"/>
          <w:i/>
          <w:color w:val="000000"/>
          <w:spacing w:val="-6"/>
          <w:sz w:val="24"/>
          <w:szCs w:val="24"/>
          <w:lang w:val="en-US"/>
        </w:rPr>
        <w:t>gadget</w:t>
      </w:r>
      <w:r w:rsidR="003504E6" w:rsidRPr="00FA1D41">
        <w:rPr>
          <w:rFonts w:asciiTheme="majorHAnsi" w:hAnsiTheme="majorHAnsi" w:cs="Times New Roman"/>
          <w:color w:val="000000"/>
          <w:spacing w:val="-6"/>
          <w:sz w:val="24"/>
          <w:szCs w:val="24"/>
          <w:lang w:val="en-US"/>
        </w:rPr>
        <w:t xml:space="preserve"> </w:t>
      </w:r>
      <w:r>
        <w:rPr>
          <w:rFonts w:asciiTheme="majorHAnsi" w:hAnsiTheme="majorHAnsi" w:cs="Times New Roman"/>
          <w:color w:val="000000"/>
          <w:spacing w:val="-6"/>
          <w:sz w:val="24"/>
          <w:szCs w:val="24"/>
          <w:lang w:val="en-US"/>
        </w:rPr>
        <w:t xml:space="preserve">dinyatakan reliabel karena mendapatkan nilai </w:t>
      </w:r>
      <w:r w:rsidR="00704512" w:rsidRPr="00704512">
        <w:rPr>
          <w:rFonts w:asciiTheme="majorHAnsi" w:hAnsiTheme="majorHAnsi" w:cs="Times New Roman"/>
          <w:i/>
          <w:iCs/>
          <w:color w:val="000000"/>
          <w:spacing w:val="-6"/>
          <w:sz w:val="24"/>
          <w:szCs w:val="24"/>
          <w:lang w:val="en-US"/>
        </w:rPr>
        <w:t>Alfa Cronbach</w:t>
      </w:r>
      <w:r w:rsidR="00704512">
        <w:rPr>
          <w:rFonts w:asciiTheme="majorHAnsi" w:hAnsiTheme="majorHAnsi" w:cs="Times New Roman"/>
          <w:i/>
          <w:iCs/>
          <w:color w:val="000000"/>
          <w:spacing w:val="-6"/>
          <w:sz w:val="24"/>
          <w:szCs w:val="24"/>
          <w:lang w:val="en-US"/>
        </w:rPr>
        <w:t xml:space="preserve"> </w:t>
      </w:r>
      <w:r w:rsidR="00704512">
        <w:rPr>
          <w:rFonts w:asciiTheme="majorHAnsi" w:hAnsiTheme="majorHAnsi" w:cs="Times New Roman"/>
          <w:color w:val="000000"/>
          <w:spacing w:val="-6"/>
          <w:sz w:val="24"/>
          <w:szCs w:val="24"/>
          <w:lang w:val="en-US"/>
        </w:rPr>
        <w:t>0,971.</w:t>
      </w:r>
    </w:p>
    <w:p w14:paraId="0D060770" w14:textId="34CC5260" w:rsidR="002C2853" w:rsidRDefault="00704512" w:rsidP="002C2853">
      <w:pPr>
        <w:suppressAutoHyphens/>
        <w:autoSpaceDE w:val="0"/>
        <w:autoSpaceDN w:val="0"/>
        <w:adjustRightInd w:val="0"/>
        <w:spacing w:after="0"/>
        <w:ind w:firstLine="454"/>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 xml:space="preserve">Pengujian validitas dan reliabilitas juga dilakukan pada variabel orientasi budaya politik. Hasil uji validitas menunjukan bahwa 25 dari 28 pertanyaan lulus uji validitas. Selanjutnya pengujian reliabilitas terhadap varibel orientasi budaya politik menunjukan hasil yang reliabel terhadap 25 pertanyaan karena memperoleh nilai </w:t>
      </w:r>
      <w:r w:rsidRPr="00704512">
        <w:rPr>
          <w:rFonts w:asciiTheme="majorHAnsi" w:hAnsiTheme="majorHAnsi" w:cs="Times New Roman"/>
          <w:i/>
          <w:iCs/>
          <w:color w:val="000000"/>
          <w:spacing w:val="-6"/>
          <w:sz w:val="24"/>
          <w:szCs w:val="24"/>
          <w:lang w:val="en-US"/>
        </w:rPr>
        <w:t>Alfa Cronbach</w:t>
      </w:r>
      <w:r>
        <w:rPr>
          <w:rFonts w:asciiTheme="majorHAnsi" w:hAnsiTheme="majorHAnsi" w:cs="Times New Roman"/>
          <w:i/>
          <w:iCs/>
          <w:color w:val="000000"/>
          <w:spacing w:val="-6"/>
          <w:sz w:val="24"/>
          <w:szCs w:val="24"/>
          <w:lang w:val="en-US"/>
        </w:rPr>
        <w:t xml:space="preserve"> </w:t>
      </w:r>
      <w:r>
        <w:rPr>
          <w:rFonts w:asciiTheme="majorHAnsi" w:hAnsiTheme="majorHAnsi" w:cs="Times New Roman"/>
          <w:color w:val="000000"/>
          <w:spacing w:val="-6"/>
          <w:sz w:val="24"/>
          <w:szCs w:val="24"/>
          <w:lang w:val="en-US"/>
        </w:rPr>
        <w:t>0,926.</w:t>
      </w:r>
    </w:p>
    <w:p w14:paraId="6F0BC889" w14:textId="77777777" w:rsidR="003B2AD5" w:rsidRPr="002C2853" w:rsidRDefault="003B2AD5" w:rsidP="002C2853">
      <w:pPr>
        <w:suppressAutoHyphens/>
        <w:autoSpaceDE w:val="0"/>
        <w:autoSpaceDN w:val="0"/>
        <w:adjustRightInd w:val="0"/>
        <w:spacing w:after="0"/>
        <w:ind w:firstLine="454"/>
        <w:jc w:val="both"/>
        <w:textAlignment w:val="center"/>
        <w:rPr>
          <w:rFonts w:asciiTheme="majorHAnsi" w:hAnsiTheme="majorHAnsi" w:cs="Times New Roman"/>
          <w:color w:val="000000"/>
          <w:spacing w:val="-6"/>
          <w:sz w:val="24"/>
          <w:szCs w:val="24"/>
          <w:lang w:val="en-GB"/>
        </w:rPr>
      </w:pPr>
    </w:p>
    <w:p w14:paraId="32B173BC" w14:textId="77777777" w:rsidR="006C64E5" w:rsidRPr="00FA1D41" w:rsidRDefault="006C64E5" w:rsidP="00E432A1">
      <w:pPr>
        <w:pStyle w:val="E-JOURNALHeading2"/>
        <w:spacing w:before="0" w:after="0"/>
        <w:rPr>
          <w:rFonts w:asciiTheme="majorHAnsi" w:hAnsiTheme="majorHAnsi"/>
          <w:sz w:val="24"/>
          <w:szCs w:val="24"/>
        </w:rPr>
      </w:pPr>
      <w:r w:rsidRPr="00FA1D41">
        <w:rPr>
          <w:rFonts w:asciiTheme="majorHAnsi" w:hAnsiTheme="majorHAnsi"/>
          <w:sz w:val="24"/>
          <w:szCs w:val="24"/>
        </w:rPr>
        <w:t xml:space="preserve">Teknik </w:t>
      </w:r>
      <w:r w:rsidRPr="00FA1D41">
        <w:rPr>
          <w:rFonts w:asciiTheme="majorHAnsi" w:hAnsiTheme="majorHAnsi"/>
          <w:sz w:val="24"/>
          <w:szCs w:val="24"/>
          <w:lang w:val="id-ID"/>
        </w:rPr>
        <w:t>A</w:t>
      </w:r>
      <w:r w:rsidRPr="00FA1D41">
        <w:rPr>
          <w:rFonts w:asciiTheme="majorHAnsi" w:hAnsiTheme="majorHAnsi"/>
          <w:sz w:val="24"/>
          <w:szCs w:val="24"/>
        </w:rPr>
        <w:t xml:space="preserve">nalisis </w:t>
      </w:r>
      <w:r w:rsidRPr="00FA1D41">
        <w:rPr>
          <w:rFonts w:asciiTheme="majorHAnsi" w:hAnsiTheme="majorHAnsi"/>
          <w:sz w:val="24"/>
          <w:szCs w:val="24"/>
          <w:lang w:val="id-ID"/>
        </w:rPr>
        <w:t>D</w:t>
      </w:r>
      <w:r w:rsidRPr="00FA1D41">
        <w:rPr>
          <w:rFonts w:asciiTheme="majorHAnsi" w:hAnsiTheme="majorHAnsi"/>
          <w:sz w:val="24"/>
          <w:szCs w:val="24"/>
        </w:rPr>
        <w:t>ata</w:t>
      </w:r>
    </w:p>
    <w:p w14:paraId="51492094" w14:textId="28D32412" w:rsidR="00BF5FA8" w:rsidRPr="00FA1D41" w:rsidRDefault="00BF5FA8" w:rsidP="00E432A1">
      <w:pPr>
        <w:suppressAutoHyphens/>
        <w:autoSpaceDE w:val="0"/>
        <w:autoSpaceDN w:val="0"/>
        <w:adjustRightInd w:val="0"/>
        <w:spacing w:after="0"/>
        <w:ind w:firstLine="454"/>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 xml:space="preserve">Teknik analisis data yang digunakan antara lain analisis deskriptif, uji persyaratan analisis, dan uji hipotesis </w:t>
      </w:r>
      <w:r w:rsidR="00500935">
        <w:rPr>
          <w:rFonts w:asciiTheme="majorHAnsi" w:hAnsiTheme="majorHAnsi" w:cs="Times New Roman"/>
          <w:color w:val="000000"/>
          <w:spacing w:val="-6"/>
          <w:sz w:val="24"/>
          <w:szCs w:val="24"/>
          <w:lang w:val="en-US"/>
        </w:rPr>
        <w:t>menggunakan</w:t>
      </w:r>
      <w:r w:rsidRPr="00FA1D41">
        <w:rPr>
          <w:rFonts w:asciiTheme="majorHAnsi" w:hAnsiTheme="majorHAnsi" w:cs="Times New Roman"/>
          <w:color w:val="000000"/>
          <w:spacing w:val="-6"/>
          <w:sz w:val="24"/>
          <w:szCs w:val="24"/>
          <w:lang w:val="en-US"/>
        </w:rPr>
        <w:t xml:space="preserve"> analilsis regresi sederhana </w:t>
      </w:r>
      <w:r w:rsidR="00500935">
        <w:rPr>
          <w:rFonts w:asciiTheme="majorHAnsi" w:hAnsiTheme="majorHAnsi" w:cs="Times New Roman"/>
          <w:color w:val="000000"/>
          <w:spacing w:val="-6"/>
          <w:sz w:val="24"/>
          <w:szCs w:val="24"/>
          <w:lang w:val="en-US"/>
        </w:rPr>
        <w:t xml:space="preserve">melalui aplikasi </w:t>
      </w:r>
      <w:r w:rsidRPr="00FA1D41">
        <w:rPr>
          <w:rFonts w:asciiTheme="majorHAnsi" w:hAnsiTheme="majorHAnsi" w:cs="Times New Roman"/>
          <w:color w:val="000000"/>
          <w:spacing w:val="-6"/>
          <w:sz w:val="24"/>
          <w:szCs w:val="24"/>
          <w:lang w:val="en-US"/>
        </w:rPr>
        <w:t>SPSS</w:t>
      </w:r>
      <w:r w:rsidR="00500935">
        <w:rPr>
          <w:rFonts w:asciiTheme="majorHAnsi" w:hAnsiTheme="majorHAnsi" w:cs="Times New Roman"/>
          <w:color w:val="000000"/>
          <w:spacing w:val="-6"/>
          <w:sz w:val="24"/>
          <w:szCs w:val="24"/>
          <w:lang w:val="en-US"/>
        </w:rPr>
        <w:t xml:space="preserve"> </w:t>
      </w:r>
      <w:r w:rsidRPr="00FA1D41">
        <w:rPr>
          <w:rFonts w:asciiTheme="majorHAnsi" w:hAnsiTheme="majorHAnsi" w:cs="Times New Roman"/>
          <w:color w:val="000000"/>
          <w:spacing w:val="-6"/>
          <w:sz w:val="24"/>
          <w:szCs w:val="24"/>
          <w:lang w:val="en-US"/>
        </w:rPr>
        <w:t xml:space="preserve">25.0. Karakteristik responden dalam penelitian diklasifikasikan </w:t>
      </w:r>
      <w:r w:rsidR="00500935">
        <w:rPr>
          <w:rFonts w:asciiTheme="majorHAnsi" w:hAnsiTheme="majorHAnsi" w:cs="Times New Roman"/>
          <w:color w:val="000000"/>
          <w:spacing w:val="-6"/>
          <w:sz w:val="24"/>
          <w:szCs w:val="24"/>
          <w:lang w:val="en-US"/>
        </w:rPr>
        <w:t>berdasarkan</w:t>
      </w:r>
      <w:r w:rsidRPr="00FA1D41">
        <w:rPr>
          <w:rFonts w:asciiTheme="majorHAnsi" w:hAnsiTheme="majorHAnsi" w:cs="Times New Roman"/>
          <w:color w:val="000000"/>
          <w:spacing w:val="-6"/>
          <w:sz w:val="24"/>
          <w:szCs w:val="24"/>
          <w:lang w:val="en-US"/>
        </w:rPr>
        <w:t xml:space="preserve"> usia, </w:t>
      </w:r>
      <w:r w:rsidR="00500935" w:rsidRPr="00500935">
        <w:rPr>
          <w:rFonts w:asciiTheme="majorHAnsi" w:hAnsiTheme="majorHAnsi" w:cs="Times New Roman"/>
          <w:i/>
          <w:iCs/>
          <w:color w:val="000000"/>
          <w:spacing w:val="-6"/>
          <w:sz w:val="24"/>
          <w:szCs w:val="24"/>
          <w:lang w:val="en-US"/>
        </w:rPr>
        <w:t>gender</w:t>
      </w:r>
      <w:r w:rsidRPr="00FA1D41">
        <w:rPr>
          <w:rFonts w:asciiTheme="majorHAnsi" w:hAnsiTheme="majorHAnsi" w:cs="Times New Roman"/>
          <w:color w:val="000000"/>
          <w:spacing w:val="-6"/>
          <w:sz w:val="24"/>
          <w:szCs w:val="24"/>
          <w:lang w:val="en-US"/>
        </w:rPr>
        <w:t xml:space="preserve">, asal sekolah, dan kareakteristik berdasarkan penggunaan </w:t>
      </w:r>
      <w:r w:rsidRPr="00FA1D41">
        <w:rPr>
          <w:rFonts w:asciiTheme="majorHAnsi" w:hAnsiTheme="majorHAnsi" w:cs="Times New Roman"/>
          <w:i/>
          <w:color w:val="000000"/>
          <w:spacing w:val="-6"/>
          <w:sz w:val="24"/>
          <w:szCs w:val="24"/>
          <w:lang w:val="en-US"/>
        </w:rPr>
        <w:t>gadget</w:t>
      </w:r>
      <w:r w:rsidRPr="00FA1D41">
        <w:rPr>
          <w:rFonts w:asciiTheme="majorHAnsi" w:hAnsiTheme="majorHAnsi" w:cs="Times New Roman"/>
          <w:color w:val="000000"/>
          <w:spacing w:val="-6"/>
          <w:sz w:val="24"/>
          <w:szCs w:val="24"/>
          <w:lang w:val="en-US"/>
        </w:rPr>
        <w:t xml:space="preserve">. Untuk megukur </w:t>
      </w:r>
      <w:r w:rsidR="00500935">
        <w:rPr>
          <w:rFonts w:asciiTheme="majorHAnsi" w:hAnsiTheme="majorHAnsi" w:cs="Times New Roman"/>
          <w:color w:val="000000"/>
          <w:spacing w:val="-6"/>
          <w:sz w:val="24"/>
          <w:szCs w:val="24"/>
          <w:lang w:val="en-US"/>
        </w:rPr>
        <w:t>variabel</w:t>
      </w:r>
      <w:r w:rsidRPr="00FA1D41">
        <w:rPr>
          <w:rFonts w:asciiTheme="majorHAnsi" w:hAnsiTheme="majorHAnsi" w:cs="Times New Roman"/>
          <w:color w:val="000000"/>
          <w:spacing w:val="-6"/>
          <w:sz w:val="24"/>
          <w:szCs w:val="24"/>
          <w:lang w:val="en-US"/>
        </w:rPr>
        <w:t xml:space="preserve"> </w:t>
      </w:r>
      <w:r w:rsidRPr="00FA1D41">
        <w:rPr>
          <w:rFonts w:asciiTheme="majorHAnsi" w:hAnsiTheme="majorHAnsi" w:cs="Times New Roman"/>
          <w:i/>
          <w:color w:val="000000"/>
          <w:spacing w:val="-6"/>
          <w:sz w:val="24"/>
          <w:szCs w:val="24"/>
          <w:lang w:val="en-US"/>
        </w:rPr>
        <w:t>gadget</w:t>
      </w:r>
      <w:r w:rsidR="00500935">
        <w:rPr>
          <w:rFonts w:asciiTheme="majorHAnsi" w:hAnsiTheme="majorHAnsi" w:cs="Times New Roman"/>
          <w:i/>
          <w:color w:val="000000"/>
          <w:spacing w:val="-6"/>
          <w:sz w:val="24"/>
          <w:szCs w:val="24"/>
          <w:lang w:val="en-US"/>
        </w:rPr>
        <w:t xml:space="preserve"> </w:t>
      </w:r>
      <w:r w:rsidR="00500935">
        <w:rPr>
          <w:rFonts w:asciiTheme="majorHAnsi" w:hAnsiTheme="majorHAnsi" w:cs="Times New Roman"/>
          <w:iCs/>
          <w:color w:val="000000"/>
          <w:spacing w:val="-6"/>
          <w:sz w:val="24"/>
          <w:szCs w:val="24"/>
          <w:lang w:val="en-US"/>
        </w:rPr>
        <w:t xml:space="preserve">dan variabel </w:t>
      </w:r>
      <w:r w:rsidR="00500935" w:rsidRPr="00FA1D41">
        <w:rPr>
          <w:rFonts w:asciiTheme="majorHAnsi" w:hAnsiTheme="majorHAnsi" w:cs="Times New Roman"/>
          <w:color w:val="000000"/>
          <w:spacing w:val="-6"/>
          <w:sz w:val="24"/>
          <w:szCs w:val="24"/>
          <w:lang w:val="en-US"/>
        </w:rPr>
        <w:t>orientasi budaya politik</w:t>
      </w:r>
      <w:r w:rsidRPr="00FA1D41">
        <w:rPr>
          <w:rFonts w:asciiTheme="majorHAnsi" w:hAnsiTheme="majorHAnsi" w:cs="Times New Roman"/>
          <w:color w:val="000000"/>
          <w:spacing w:val="-6"/>
          <w:sz w:val="24"/>
          <w:szCs w:val="24"/>
          <w:lang w:val="en-US"/>
        </w:rPr>
        <w:t xml:space="preserve"> dikategorikan ke dalam skala tinggi, sedang dan rendah. Untuk mengetahui kategori </w:t>
      </w:r>
      <w:r w:rsidR="008870F8">
        <w:rPr>
          <w:rFonts w:asciiTheme="majorHAnsi" w:hAnsiTheme="majorHAnsi" w:cs="Times New Roman"/>
          <w:color w:val="000000"/>
          <w:spacing w:val="-6"/>
          <w:sz w:val="24"/>
          <w:szCs w:val="24"/>
          <w:lang w:val="en-US"/>
        </w:rPr>
        <w:t xml:space="preserve">pada variabel </w:t>
      </w:r>
      <w:r w:rsidRPr="00FA1D41">
        <w:rPr>
          <w:rFonts w:asciiTheme="majorHAnsi" w:hAnsiTheme="majorHAnsi" w:cs="Times New Roman"/>
          <w:i/>
          <w:color w:val="000000"/>
          <w:spacing w:val="-6"/>
          <w:sz w:val="24"/>
          <w:szCs w:val="24"/>
          <w:lang w:val="en-US"/>
        </w:rPr>
        <w:t>gadget</w:t>
      </w:r>
      <w:r w:rsidRPr="00FA1D41">
        <w:rPr>
          <w:rFonts w:asciiTheme="majorHAnsi" w:hAnsiTheme="majorHAnsi" w:cs="Times New Roman"/>
          <w:color w:val="000000"/>
          <w:spacing w:val="-6"/>
          <w:sz w:val="24"/>
          <w:szCs w:val="24"/>
          <w:lang w:val="en-US"/>
        </w:rPr>
        <w:t xml:space="preserve"> dan </w:t>
      </w:r>
      <w:r w:rsidR="008870F8">
        <w:rPr>
          <w:rFonts w:asciiTheme="majorHAnsi" w:hAnsiTheme="majorHAnsi" w:cs="Times New Roman"/>
          <w:color w:val="000000"/>
          <w:spacing w:val="-6"/>
          <w:sz w:val="24"/>
          <w:szCs w:val="24"/>
          <w:lang w:val="en-US"/>
        </w:rPr>
        <w:t xml:space="preserve">variabel </w:t>
      </w:r>
      <w:r w:rsidRPr="00FA1D41">
        <w:rPr>
          <w:rFonts w:asciiTheme="majorHAnsi" w:hAnsiTheme="majorHAnsi" w:cs="Times New Roman"/>
          <w:color w:val="000000"/>
          <w:spacing w:val="-6"/>
          <w:sz w:val="24"/>
          <w:szCs w:val="24"/>
          <w:lang w:val="en-US"/>
        </w:rPr>
        <w:t xml:space="preserve">orientasi budaya politik, data yang mula-mula berupa skor diubah menjadi data kualitatif (data interval) dengan kategori tinggi, sedang dan rendah. Menurut Azwar (2010), </w:t>
      </w:r>
      <w:r w:rsidR="008870F8">
        <w:rPr>
          <w:rFonts w:asciiTheme="majorHAnsi" w:hAnsiTheme="majorHAnsi" w:cs="Times New Roman"/>
          <w:color w:val="000000"/>
          <w:spacing w:val="-6"/>
          <w:sz w:val="24"/>
          <w:szCs w:val="24"/>
          <w:lang w:val="en-US"/>
        </w:rPr>
        <w:t>kategori ditentukan dengan rumus berikut</w:t>
      </w:r>
      <w:r w:rsidRPr="00FA1D41">
        <w:rPr>
          <w:rFonts w:asciiTheme="majorHAnsi" w:hAnsiTheme="majorHAnsi" w:cs="Times New Roman"/>
          <w:color w:val="000000"/>
          <w:spacing w:val="-6"/>
          <w:sz w:val="24"/>
          <w:szCs w:val="24"/>
          <w:lang w:val="en-US"/>
        </w:rPr>
        <w:t>.</w:t>
      </w:r>
    </w:p>
    <w:p w14:paraId="7D73A0A2" w14:textId="47728FB9" w:rsidR="00BF5FA8" w:rsidRDefault="00BF5FA8" w:rsidP="00BF5FA8">
      <w:pPr>
        <w:suppressAutoHyphens/>
        <w:autoSpaceDE w:val="0"/>
        <w:autoSpaceDN w:val="0"/>
        <w:adjustRightInd w:val="0"/>
        <w:spacing w:after="0"/>
        <w:ind w:firstLine="454"/>
        <w:jc w:val="both"/>
        <w:textAlignment w:val="center"/>
        <w:rPr>
          <w:rFonts w:asciiTheme="majorHAnsi" w:hAnsiTheme="majorHAnsi" w:cs="Times New Roman"/>
          <w:b/>
          <w:color w:val="000000"/>
          <w:spacing w:val="-6"/>
          <w:sz w:val="24"/>
          <w:szCs w:val="24"/>
          <w:lang w:val="en-ID"/>
        </w:rPr>
      </w:pPr>
      <w:r w:rsidRPr="00FA1D41">
        <w:rPr>
          <w:rFonts w:asciiTheme="majorHAnsi" w:hAnsiTheme="majorHAnsi" w:cs="Times New Roman"/>
          <w:b/>
          <w:color w:val="000000"/>
          <w:spacing w:val="-6"/>
          <w:sz w:val="24"/>
          <w:szCs w:val="24"/>
          <w:lang w:val="en-ID"/>
        </w:rPr>
        <w:t>Tabel 1. Konversi Skor ke Kategori</w:t>
      </w:r>
    </w:p>
    <w:p w14:paraId="3C561FC1" w14:textId="1BF22153" w:rsidR="0098615B" w:rsidRDefault="00213B73" w:rsidP="0098615B">
      <w:pPr>
        <w:suppressAutoHyphens/>
        <w:autoSpaceDE w:val="0"/>
        <w:autoSpaceDN w:val="0"/>
        <w:adjustRightInd w:val="0"/>
        <w:spacing w:after="0"/>
        <w:ind w:firstLine="454"/>
        <w:jc w:val="both"/>
        <w:textAlignment w:val="center"/>
        <w:rPr>
          <w:rFonts w:asciiTheme="majorHAnsi" w:hAnsiTheme="majorHAnsi" w:cs="Times New Roman"/>
          <w:b/>
          <w:color w:val="000000"/>
          <w:spacing w:val="-6"/>
          <w:sz w:val="24"/>
          <w:szCs w:val="24"/>
          <w:lang w:val="en-ID"/>
        </w:rPr>
      </w:pPr>
      <w:r w:rsidRPr="00AD18F5">
        <w:rPr>
          <w:noProof/>
          <w:lang w:eastAsia="id-ID"/>
        </w:rPr>
        <w:drawing>
          <wp:anchor distT="0" distB="0" distL="114300" distR="114300" simplePos="0" relativeHeight="251658240" behindDoc="1" locked="0" layoutInCell="1" allowOverlap="1" wp14:anchorId="03D8F0FD" wp14:editId="0C8B7DD9">
            <wp:simplePos x="0" y="0"/>
            <wp:positionH relativeFrom="page">
              <wp:align>right</wp:align>
            </wp:positionH>
            <wp:positionV relativeFrom="paragraph">
              <wp:posOffset>76200</wp:posOffset>
            </wp:positionV>
            <wp:extent cx="3514725" cy="942975"/>
            <wp:effectExtent l="0" t="0" r="0" b="0"/>
            <wp:wrapTight wrapText="bothSides">
              <wp:wrapPolygon edited="0">
                <wp:start x="117" y="0"/>
                <wp:lineTo x="0" y="6109"/>
                <wp:lineTo x="2927" y="7855"/>
                <wp:lineTo x="234" y="9164"/>
                <wp:lineTo x="117" y="14400"/>
                <wp:lineTo x="1054" y="15273"/>
                <wp:lineTo x="9015" y="15273"/>
                <wp:lineTo x="10654" y="7855"/>
                <wp:lineTo x="9483" y="0"/>
                <wp:lineTo x="11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47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d-ID"/>
        </w:rPr>
        <w:t xml:space="preserve">  </w:t>
      </w:r>
    </w:p>
    <w:p w14:paraId="4F0D044E" w14:textId="77777777" w:rsidR="0098615B" w:rsidRDefault="0098615B" w:rsidP="00BF5FA8">
      <w:pPr>
        <w:suppressAutoHyphens/>
        <w:autoSpaceDE w:val="0"/>
        <w:autoSpaceDN w:val="0"/>
        <w:adjustRightInd w:val="0"/>
        <w:spacing w:after="0"/>
        <w:ind w:firstLine="454"/>
        <w:jc w:val="both"/>
        <w:textAlignment w:val="center"/>
        <w:rPr>
          <w:rFonts w:asciiTheme="majorHAnsi" w:hAnsiTheme="majorHAnsi" w:cs="Times New Roman"/>
          <w:b/>
          <w:color w:val="000000"/>
          <w:spacing w:val="-6"/>
          <w:sz w:val="24"/>
          <w:szCs w:val="24"/>
          <w:lang w:val="en-ID"/>
        </w:rPr>
      </w:pPr>
    </w:p>
    <w:p w14:paraId="416B1255" w14:textId="77777777" w:rsidR="0098615B" w:rsidRDefault="0098615B" w:rsidP="00BF5FA8">
      <w:pPr>
        <w:suppressAutoHyphens/>
        <w:autoSpaceDE w:val="0"/>
        <w:autoSpaceDN w:val="0"/>
        <w:adjustRightInd w:val="0"/>
        <w:spacing w:after="0"/>
        <w:ind w:firstLine="454"/>
        <w:jc w:val="both"/>
        <w:textAlignment w:val="center"/>
        <w:rPr>
          <w:rFonts w:asciiTheme="majorHAnsi" w:hAnsiTheme="majorHAnsi" w:cs="Times New Roman"/>
          <w:b/>
          <w:color w:val="000000"/>
          <w:spacing w:val="-6"/>
          <w:sz w:val="24"/>
          <w:szCs w:val="24"/>
          <w:lang w:val="en-ID"/>
        </w:rPr>
      </w:pPr>
    </w:p>
    <w:p w14:paraId="2700D7CD" w14:textId="77777777" w:rsidR="00500935" w:rsidRDefault="00500935" w:rsidP="00500935">
      <w:pPr>
        <w:suppressAutoHyphens/>
        <w:autoSpaceDE w:val="0"/>
        <w:autoSpaceDN w:val="0"/>
        <w:adjustRightInd w:val="0"/>
        <w:spacing w:after="0" w:line="240" w:lineRule="auto"/>
        <w:ind w:firstLine="454"/>
        <w:jc w:val="both"/>
        <w:textAlignment w:val="center"/>
        <w:rPr>
          <w:rFonts w:asciiTheme="majorHAnsi" w:hAnsiTheme="majorHAnsi" w:cs="Times New Roman"/>
          <w:color w:val="000000"/>
          <w:spacing w:val="-6"/>
          <w:sz w:val="24"/>
          <w:szCs w:val="24"/>
          <w:lang w:val="en-US"/>
        </w:rPr>
      </w:pPr>
    </w:p>
    <w:p w14:paraId="5E67B024" w14:textId="77777777" w:rsidR="00213B73" w:rsidRDefault="00213B73" w:rsidP="00213B73">
      <w:pPr>
        <w:suppressAutoHyphens/>
        <w:autoSpaceDE w:val="0"/>
        <w:autoSpaceDN w:val="0"/>
        <w:adjustRightInd w:val="0"/>
        <w:spacing w:after="0"/>
        <w:textAlignment w:val="center"/>
        <w:rPr>
          <w:rFonts w:asciiTheme="majorHAnsi" w:hAnsiTheme="majorHAnsi" w:cs="Times New Roman"/>
          <w:color w:val="000000"/>
          <w:spacing w:val="-6"/>
          <w:sz w:val="24"/>
          <w:szCs w:val="24"/>
          <w:lang w:val="en-US"/>
        </w:rPr>
      </w:pPr>
    </w:p>
    <w:p w14:paraId="38149D3F" w14:textId="3E9C5C41" w:rsidR="008870F8" w:rsidRDefault="00213B73" w:rsidP="00213B73">
      <w:pPr>
        <w:suppressAutoHyphens/>
        <w:autoSpaceDE w:val="0"/>
        <w:autoSpaceDN w:val="0"/>
        <w:adjustRightInd w:val="0"/>
        <w:spacing w:after="0"/>
        <w:jc w:val="center"/>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Sumber: Azwar, 2010</w:t>
      </w:r>
    </w:p>
    <w:p w14:paraId="4B61F7EB" w14:textId="6BA4A388" w:rsidR="00BF5FA8" w:rsidRDefault="008870F8" w:rsidP="00BF5FA8">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Selanjutnya k</w:t>
      </w:r>
      <w:r w:rsidR="00BF5FA8" w:rsidRPr="00FA1D41">
        <w:rPr>
          <w:rFonts w:asciiTheme="majorHAnsi" w:hAnsiTheme="majorHAnsi" w:cs="Times New Roman"/>
          <w:color w:val="000000"/>
          <w:spacing w:val="-6"/>
          <w:sz w:val="24"/>
          <w:szCs w:val="24"/>
          <w:lang w:val="en-US"/>
        </w:rPr>
        <w:t xml:space="preserve">riteria penilaian </w:t>
      </w:r>
      <w:r w:rsidR="00A6180B">
        <w:rPr>
          <w:rFonts w:asciiTheme="majorHAnsi" w:hAnsiTheme="majorHAnsi" w:cs="Times New Roman"/>
          <w:color w:val="000000"/>
          <w:spacing w:val="-6"/>
          <w:sz w:val="24"/>
          <w:szCs w:val="24"/>
          <w:lang w:val="en-US"/>
        </w:rPr>
        <w:t>variabel</w:t>
      </w:r>
      <w:r w:rsidR="00BF5FA8" w:rsidRPr="00FA1D41">
        <w:rPr>
          <w:rFonts w:asciiTheme="majorHAnsi" w:hAnsiTheme="majorHAnsi" w:cs="Times New Roman"/>
          <w:color w:val="000000"/>
          <w:spacing w:val="-6"/>
          <w:sz w:val="24"/>
          <w:szCs w:val="24"/>
          <w:lang w:val="en-US"/>
        </w:rPr>
        <w:t xml:space="preserve"> </w:t>
      </w:r>
      <w:r w:rsidR="00BF5FA8" w:rsidRPr="00FA1D41">
        <w:rPr>
          <w:rFonts w:asciiTheme="majorHAnsi" w:hAnsiTheme="majorHAnsi" w:cs="Times New Roman"/>
          <w:i/>
          <w:color w:val="000000"/>
          <w:spacing w:val="-6"/>
          <w:sz w:val="24"/>
          <w:szCs w:val="24"/>
          <w:lang w:val="en-US"/>
        </w:rPr>
        <w:t>gadget</w:t>
      </w:r>
      <w:r w:rsidR="00BF5FA8" w:rsidRPr="00FA1D41">
        <w:rPr>
          <w:rFonts w:asciiTheme="majorHAnsi" w:hAnsiTheme="majorHAnsi" w:cs="Times New Roman"/>
          <w:color w:val="000000"/>
          <w:spacing w:val="-6"/>
          <w:sz w:val="24"/>
          <w:szCs w:val="24"/>
          <w:lang w:val="en-US"/>
        </w:rPr>
        <w:t xml:space="preserve"> </w:t>
      </w:r>
      <w:r w:rsidR="00A6180B">
        <w:rPr>
          <w:rFonts w:asciiTheme="majorHAnsi" w:hAnsiTheme="majorHAnsi" w:cs="Times New Roman"/>
          <w:color w:val="000000"/>
          <w:spacing w:val="-6"/>
          <w:sz w:val="24"/>
          <w:szCs w:val="24"/>
          <w:lang w:val="en-US"/>
        </w:rPr>
        <w:t xml:space="preserve">dilakukan dengan menggunakan </w:t>
      </w:r>
      <w:r w:rsidR="00BF5FA8" w:rsidRPr="00FA1D41">
        <w:rPr>
          <w:rFonts w:asciiTheme="majorHAnsi" w:hAnsiTheme="majorHAnsi" w:cs="Times New Roman"/>
          <w:color w:val="000000"/>
          <w:spacing w:val="-6"/>
          <w:sz w:val="24"/>
          <w:szCs w:val="24"/>
          <w:lang w:val="en-US"/>
        </w:rPr>
        <w:t>60 item pertanyaan dan</w:t>
      </w:r>
      <w:r w:rsidR="00A6180B">
        <w:rPr>
          <w:rFonts w:asciiTheme="majorHAnsi" w:hAnsiTheme="majorHAnsi" w:cs="Times New Roman"/>
          <w:color w:val="000000"/>
          <w:spacing w:val="-6"/>
          <w:sz w:val="24"/>
          <w:szCs w:val="24"/>
          <w:lang w:val="en-US"/>
        </w:rPr>
        <w:t xml:space="preserve"> penililaian variabel</w:t>
      </w:r>
      <w:r w:rsidR="00BF5FA8" w:rsidRPr="00FA1D41">
        <w:rPr>
          <w:rFonts w:asciiTheme="majorHAnsi" w:hAnsiTheme="majorHAnsi" w:cs="Times New Roman"/>
          <w:color w:val="000000"/>
          <w:spacing w:val="-6"/>
          <w:sz w:val="24"/>
          <w:szCs w:val="24"/>
          <w:lang w:val="en-US"/>
        </w:rPr>
        <w:t xml:space="preserve"> orientasi budaya politik </w:t>
      </w:r>
      <w:r w:rsidR="00A6180B">
        <w:rPr>
          <w:rFonts w:asciiTheme="majorHAnsi" w:hAnsiTheme="majorHAnsi" w:cs="Times New Roman"/>
          <w:color w:val="000000"/>
          <w:spacing w:val="-6"/>
          <w:sz w:val="24"/>
          <w:szCs w:val="24"/>
          <w:lang w:val="en-US"/>
        </w:rPr>
        <w:t>dilakukan dengan menggunakan</w:t>
      </w:r>
      <w:r w:rsidR="00BF5FA8" w:rsidRPr="00FA1D41">
        <w:rPr>
          <w:rFonts w:asciiTheme="majorHAnsi" w:hAnsiTheme="majorHAnsi" w:cs="Times New Roman"/>
          <w:color w:val="000000"/>
          <w:spacing w:val="-6"/>
          <w:sz w:val="24"/>
          <w:szCs w:val="24"/>
          <w:lang w:val="en-US"/>
        </w:rPr>
        <w:t xml:space="preserve"> 25 item </w:t>
      </w:r>
      <w:r w:rsidR="00A6180B">
        <w:rPr>
          <w:rFonts w:asciiTheme="majorHAnsi" w:hAnsiTheme="majorHAnsi" w:cs="Times New Roman"/>
          <w:color w:val="000000"/>
          <w:spacing w:val="-6"/>
          <w:sz w:val="24"/>
          <w:szCs w:val="24"/>
          <w:lang w:val="en-US"/>
        </w:rPr>
        <w:t>pertanyaan. Setiap item pertanyaan yang digunakan dalam penelitian ini memiliki alternatif jawaban dengan rentan 1-4.</w:t>
      </w:r>
    </w:p>
    <w:p w14:paraId="2622794A" w14:textId="0E0FDE31" w:rsidR="00A6180B" w:rsidRDefault="00A6180B" w:rsidP="00BF5FA8">
      <w:pPr>
        <w:suppressAutoHyphens/>
        <w:autoSpaceDE w:val="0"/>
        <w:autoSpaceDN w:val="0"/>
        <w:adjustRightInd w:val="0"/>
        <w:spacing w:after="0"/>
        <w:ind w:firstLine="426"/>
        <w:jc w:val="both"/>
        <w:textAlignment w:val="center"/>
        <w:rPr>
          <w:rFonts w:asciiTheme="majorHAnsi" w:hAnsiTheme="majorHAnsi"/>
          <w:sz w:val="24"/>
          <w:szCs w:val="24"/>
        </w:rPr>
      </w:pPr>
      <w:r>
        <w:rPr>
          <w:rFonts w:asciiTheme="majorHAnsi" w:hAnsiTheme="majorHAnsi" w:cs="Times New Roman"/>
          <w:color w:val="000000"/>
          <w:spacing w:val="-6"/>
          <w:sz w:val="24"/>
          <w:szCs w:val="24"/>
          <w:lang w:val="en-US"/>
        </w:rPr>
        <w:lastRenderedPageBreak/>
        <w:t xml:space="preserve">Pengujian berikutnya adalah uji normalitas untuk mengetahui distribusi data yang diperoleh pada setiap variabel normal atau tidak. </w:t>
      </w:r>
      <w:r w:rsidR="004E7AED">
        <w:rPr>
          <w:rFonts w:asciiTheme="majorHAnsi" w:hAnsiTheme="majorHAnsi" w:cs="Times New Roman"/>
          <w:color w:val="000000"/>
          <w:spacing w:val="-6"/>
          <w:sz w:val="24"/>
          <w:szCs w:val="24"/>
          <w:lang w:val="en-US"/>
        </w:rPr>
        <w:t xml:space="preserve">Pengujian ini dilakukan dengan </w:t>
      </w:r>
      <w:r w:rsidRPr="00A6180B">
        <w:rPr>
          <w:rFonts w:asciiTheme="majorHAnsi" w:hAnsiTheme="majorHAnsi"/>
          <w:sz w:val="24"/>
          <w:szCs w:val="24"/>
        </w:rPr>
        <w:t xml:space="preserve">teknik </w:t>
      </w:r>
      <w:r w:rsidRPr="004E7AED">
        <w:rPr>
          <w:rFonts w:asciiTheme="majorHAnsi" w:hAnsiTheme="majorHAnsi"/>
          <w:i/>
          <w:iCs/>
          <w:sz w:val="24"/>
          <w:szCs w:val="24"/>
        </w:rPr>
        <w:t xml:space="preserve">One Sample Kolmogrov-Sminov test </w:t>
      </w:r>
      <w:r w:rsidRPr="00A6180B">
        <w:rPr>
          <w:rFonts w:asciiTheme="majorHAnsi" w:hAnsiTheme="majorHAnsi"/>
          <w:sz w:val="24"/>
          <w:szCs w:val="24"/>
        </w:rPr>
        <w:t xml:space="preserve">dengan taraf signifikansi 0,05 </w:t>
      </w:r>
      <w:r w:rsidR="004E7AED">
        <w:rPr>
          <w:rFonts w:asciiTheme="majorHAnsi" w:hAnsiTheme="majorHAnsi"/>
          <w:sz w:val="24"/>
          <w:szCs w:val="24"/>
          <w:lang w:val="en-US"/>
        </w:rPr>
        <w:t>menggunakan aplikasi</w:t>
      </w:r>
      <w:r w:rsidRPr="00A6180B">
        <w:rPr>
          <w:rFonts w:asciiTheme="majorHAnsi" w:hAnsiTheme="majorHAnsi"/>
          <w:sz w:val="24"/>
          <w:szCs w:val="24"/>
        </w:rPr>
        <w:t xml:space="preserve"> SPSS 25.0.</w:t>
      </w:r>
    </w:p>
    <w:p w14:paraId="11CBC55C" w14:textId="5BA74051" w:rsidR="004E7AED" w:rsidRPr="004E7AED" w:rsidRDefault="004E7AED" w:rsidP="00BF5FA8">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Pr>
          <w:rFonts w:asciiTheme="majorHAnsi" w:hAnsiTheme="majorHAnsi"/>
          <w:sz w:val="24"/>
          <w:szCs w:val="24"/>
          <w:lang w:val="en-US"/>
        </w:rPr>
        <w:t>Setelah melalui uji normalitas, data yang diperoleh akan melalui uji linieritas untuk mengetahui hubungan antara variabel X dan Y. Pengujian linieritas dilakukan menggunakan aplikasi SPSS 25.0.</w:t>
      </w:r>
    </w:p>
    <w:p w14:paraId="2C59A66A" w14:textId="4554D9A8" w:rsidR="006C64E5" w:rsidRDefault="00AE7BA2" w:rsidP="00020C82">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Setelah data yang diperoleh sudah memenuhi syarat tahap berikutnya adalah p</w:t>
      </w:r>
      <w:r w:rsidR="00BF5FA8" w:rsidRPr="00FA1D41">
        <w:rPr>
          <w:rFonts w:asciiTheme="majorHAnsi" w:hAnsiTheme="majorHAnsi" w:cs="Times New Roman"/>
          <w:color w:val="000000"/>
          <w:spacing w:val="-6"/>
          <w:sz w:val="24"/>
          <w:szCs w:val="24"/>
          <w:lang w:val="en-US"/>
        </w:rPr>
        <w:t xml:space="preserve">engujian hipotesis menggunakan analisis regresi sederhana </w:t>
      </w:r>
      <w:r>
        <w:rPr>
          <w:rFonts w:asciiTheme="majorHAnsi" w:hAnsiTheme="majorHAnsi" w:cs="Times New Roman"/>
          <w:color w:val="000000"/>
          <w:spacing w:val="-6"/>
          <w:sz w:val="24"/>
          <w:szCs w:val="24"/>
          <w:lang w:val="en-US"/>
        </w:rPr>
        <w:t xml:space="preserve">dengan mengukur pengaruh dari variabel </w:t>
      </w:r>
      <w:r w:rsidRPr="00AE7BA2">
        <w:rPr>
          <w:rFonts w:asciiTheme="majorHAnsi" w:hAnsiTheme="majorHAnsi" w:cs="Times New Roman"/>
          <w:i/>
          <w:iCs/>
          <w:color w:val="000000"/>
          <w:spacing w:val="-6"/>
          <w:sz w:val="24"/>
          <w:szCs w:val="24"/>
          <w:lang w:val="en-US"/>
        </w:rPr>
        <w:t>gadget</w:t>
      </w:r>
      <w:r>
        <w:rPr>
          <w:rFonts w:asciiTheme="majorHAnsi" w:hAnsiTheme="majorHAnsi" w:cs="Times New Roman"/>
          <w:i/>
          <w:iCs/>
          <w:color w:val="000000"/>
          <w:spacing w:val="-6"/>
          <w:sz w:val="24"/>
          <w:szCs w:val="24"/>
          <w:lang w:val="en-US"/>
        </w:rPr>
        <w:t xml:space="preserve"> </w:t>
      </w:r>
      <w:r>
        <w:rPr>
          <w:rFonts w:asciiTheme="majorHAnsi" w:hAnsiTheme="majorHAnsi" w:cs="Times New Roman"/>
          <w:color w:val="000000"/>
          <w:spacing w:val="-6"/>
          <w:sz w:val="24"/>
          <w:szCs w:val="24"/>
          <w:lang w:val="en-US"/>
        </w:rPr>
        <w:t>terhadap variabel orientasi budaya politik. Analisi r</w:t>
      </w:r>
      <w:r w:rsidR="00BF5FA8" w:rsidRPr="00FA1D41">
        <w:rPr>
          <w:rFonts w:asciiTheme="majorHAnsi" w:hAnsiTheme="majorHAnsi" w:cs="Times New Roman"/>
          <w:color w:val="000000"/>
          <w:spacing w:val="-6"/>
          <w:sz w:val="24"/>
          <w:szCs w:val="24"/>
          <w:lang w:val="en-US"/>
        </w:rPr>
        <w:t>egresi sederhana dilakukan dengan persamaan</w:t>
      </w:r>
      <w:r>
        <w:rPr>
          <w:rFonts w:asciiTheme="majorHAnsi" w:hAnsiTheme="majorHAnsi" w:cs="Times New Roman"/>
          <w:color w:val="000000"/>
          <w:spacing w:val="-6"/>
          <w:sz w:val="24"/>
          <w:szCs w:val="24"/>
          <w:lang w:val="en-US"/>
        </w:rPr>
        <w:t xml:space="preserve">: </w:t>
      </w:r>
      <w:r w:rsidRPr="00AE7BA2">
        <w:rPr>
          <w:rFonts w:asciiTheme="majorHAnsi" w:hAnsiTheme="majorHAnsi" w:cs="Times New Roman"/>
          <w:b/>
          <w:bCs/>
          <w:color w:val="000000"/>
          <w:spacing w:val="-6"/>
          <w:sz w:val="24"/>
          <w:szCs w:val="24"/>
          <w:lang w:val="en-US"/>
        </w:rPr>
        <w:t>Y=a+bX</w:t>
      </w:r>
      <w:r>
        <w:rPr>
          <w:rFonts w:asciiTheme="majorHAnsi" w:hAnsiTheme="majorHAnsi" w:cs="Times New Roman"/>
          <w:color w:val="000000"/>
          <w:spacing w:val="-6"/>
          <w:sz w:val="24"/>
          <w:szCs w:val="24"/>
          <w:lang w:val="en-US"/>
        </w:rPr>
        <w:t xml:space="preserve"> </w:t>
      </w:r>
      <w:r w:rsidR="00BF5FA8" w:rsidRPr="00FA1D41">
        <w:rPr>
          <w:rFonts w:asciiTheme="majorHAnsi" w:hAnsiTheme="majorHAnsi" w:cs="Times New Roman"/>
          <w:color w:val="000000"/>
          <w:spacing w:val="-6"/>
          <w:sz w:val="24"/>
          <w:szCs w:val="24"/>
          <w:lang w:val="en-US"/>
        </w:rPr>
        <w:t>(Hartono, 2015).</w:t>
      </w:r>
      <w:r w:rsidR="00020C82">
        <w:rPr>
          <w:rFonts w:asciiTheme="majorHAnsi" w:hAnsiTheme="majorHAnsi" w:cs="Times New Roman"/>
          <w:color w:val="000000"/>
          <w:spacing w:val="-6"/>
          <w:sz w:val="24"/>
          <w:szCs w:val="24"/>
          <w:lang w:val="en-US"/>
        </w:rPr>
        <w:t xml:space="preserve"> </w:t>
      </w:r>
      <w:r w:rsidR="00BF5FA8" w:rsidRPr="00FA1D41">
        <w:rPr>
          <w:rFonts w:asciiTheme="majorHAnsi" w:hAnsiTheme="majorHAnsi" w:cs="Times New Roman"/>
          <w:color w:val="000000"/>
          <w:spacing w:val="-6"/>
          <w:sz w:val="24"/>
          <w:szCs w:val="24"/>
          <w:lang w:val="en-US"/>
        </w:rPr>
        <w:t>Se</w:t>
      </w:r>
      <w:r>
        <w:rPr>
          <w:rFonts w:asciiTheme="majorHAnsi" w:hAnsiTheme="majorHAnsi" w:cs="Times New Roman"/>
          <w:color w:val="000000"/>
          <w:spacing w:val="-6"/>
          <w:sz w:val="24"/>
          <w:szCs w:val="24"/>
          <w:lang w:val="en-US"/>
        </w:rPr>
        <w:t>telah pengujian hipotesis selesai</w:t>
      </w:r>
      <w:r w:rsidR="00020C82">
        <w:rPr>
          <w:rFonts w:asciiTheme="majorHAnsi" w:hAnsiTheme="majorHAnsi" w:cs="Times New Roman"/>
          <w:color w:val="000000"/>
          <w:spacing w:val="-6"/>
          <w:sz w:val="24"/>
          <w:szCs w:val="24"/>
          <w:lang w:val="en-US"/>
        </w:rPr>
        <w:t xml:space="preserve"> maka pada tahap berikutnya akan dilakukan uji T hitung. Pengujian ini dilakukan dengan tujuan untuk mengetahui kebenaran dari hasi hipotesis yang telah diperoleh sebelumnya. </w:t>
      </w:r>
    </w:p>
    <w:p w14:paraId="632EED67" w14:textId="6021580A" w:rsidR="00020C82" w:rsidRPr="00C942C7" w:rsidRDefault="00020C82" w:rsidP="00020C82">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Tahap berikutnya setelah dilakukan uji T hitung, maka dilakukan pengujian koefisien determinasi dengan tujuan untuk melihat seberapa jauh variabel dependen dapat dijelaskan dengan variabel independent. Pengujian koefisien determinasi dilakukan dengan menggunakan SPSS 25.0.</w:t>
      </w:r>
      <w:r w:rsidR="00C942C7">
        <w:rPr>
          <w:rFonts w:asciiTheme="majorHAnsi" w:hAnsiTheme="majorHAnsi" w:cs="Times New Roman"/>
          <w:color w:val="000000"/>
          <w:spacing w:val="-6"/>
          <w:sz w:val="24"/>
          <w:szCs w:val="24"/>
          <w:lang w:val="en-US"/>
        </w:rPr>
        <w:t xml:space="preserve"> Apabila hasil yang diperoleh dari pengujian ini mendekati satu maka variabel bebas </w:t>
      </w:r>
      <w:r w:rsidR="00C942C7">
        <w:rPr>
          <w:rFonts w:asciiTheme="majorHAnsi" w:hAnsiTheme="majorHAnsi" w:cs="Times New Roman"/>
          <w:color w:val="000000"/>
          <w:spacing w:val="-6"/>
          <w:sz w:val="24"/>
          <w:szCs w:val="24"/>
          <w:lang w:val="en-US"/>
        </w:rPr>
        <w:lastRenderedPageBreak/>
        <w:t>(</w:t>
      </w:r>
      <w:r w:rsidR="00C942C7">
        <w:rPr>
          <w:rFonts w:asciiTheme="majorHAnsi" w:hAnsiTheme="majorHAnsi" w:cs="Times New Roman"/>
          <w:i/>
          <w:iCs/>
          <w:color w:val="000000"/>
          <w:spacing w:val="-6"/>
          <w:sz w:val="24"/>
          <w:szCs w:val="24"/>
          <w:lang w:val="en-US"/>
        </w:rPr>
        <w:t>gadget</w:t>
      </w:r>
      <w:r w:rsidR="00C942C7">
        <w:rPr>
          <w:rFonts w:asciiTheme="majorHAnsi" w:hAnsiTheme="majorHAnsi" w:cs="Times New Roman"/>
          <w:color w:val="000000"/>
          <w:spacing w:val="-6"/>
          <w:sz w:val="24"/>
          <w:szCs w:val="24"/>
          <w:lang w:val="en-US"/>
        </w:rPr>
        <w:t>) mampu menjelaskan secara luas variabel terikat (orientasi budaya politik).</w:t>
      </w:r>
    </w:p>
    <w:p w14:paraId="1FE4A448" w14:textId="77777777" w:rsidR="006C64E5" w:rsidRPr="00FA1D41" w:rsidRDefault="006C64E5" w:rsidP="006C64E5">
      <w:pPr>
        <w:suppressAutoHyphens/>
        <w:autoSpaceDE w:val="0"/>
        <w:autoSpaceDN w:val="0"/>
        <w:adjustRightInd w:val="0"/>
        <w:spacing w:after="0"/>
        <w:jc w:val="center"/>
        <w:textAlignment w:val="center"/>
        <w:rPr>
          <w:rFonts w:asciiTheme="majorHAnsi" w:hAnsiTheme="majorHAnsi" w:cs="Times New Roman"/>
          <w:b/>
          <w:bCs/>
          <w:color w:val="000000"/>
          <w:sz w:val="24"/>
          <w:szCs w:val="24"/>
          <w:lang w:val="en-US"/>
        </w:rPr>
      </w:pPr>
    </w:p>
    <w:p w14:paraId="55BEE66E" w14:textId="321910F4" w:rsidR="00C942C7" w:rsidRPr="003B2AD5" w:rsidRDefault="00DB43FA" w:rsidP="003B2AD5">
      <w:pPr>
        <w:suppressAutoHyphens/>
        <w:autoSpaceDE w:val="0"/>
        <w:autoSpaceDN w:val="0"/>
        <w:adjustRightInd w:val="0"/>
        <w:spacing w:after="0"/>
        <w:textAlignment w:val="center"/>
        <w:rPr>
          <w:rFonts w:asciiTheme="majorHAnsi" w:hAnsiTheme="majorHAnsi" w:cs="Times New Roman"/>
          <w:b/>
          <w:bCs/>
          <w:color w:val="000000"/>
          <w:sz w:val="24"/>
          <w:szCs w:val="24"/>
          <w:lang w:val="en-US"/>
        </w:rPr>
      </w:pPr>
      <w:r w:rsidRPr="00FA1D41">
        <w:rPr>
          <w:rFonts w:asciiTheme="majorHAnsi" w:hAnsiTheme="majorHAnsi" w:cs="Times New Roman"/>
          <w:b/>
          <w:bCs/>
          <w:color w:val="000000"/>
          <w:sz w:val="24"/>
          <w:szCs w:val="24"/>
          <w:lang w:val="en-US"/>
        </w:rPr>
        <w:t>HASIL DAN PEMBAHASAN</w:t>
      </w:r>
    </w:p>
    <w:p w14:paraId="1BDD61E4" w14:textId="7A3B7330" w:rsidR="00DB43FA" w:rsidRPr="00FA1D41" w:rsidRDefault="00DB43FA" w:rsidP="006C64E5">
      <w:pPr>
        <w:suppressAutoHyphens/>
        <w:autoSpaceDE w:val="0"/>
        <w:autoSpaceDN w:val="0"/>
        <w:adjustRightInd w:val="0"/>
        <w:spacing w:after="0"/>
        <w:jc w:val="both"/>
        <w:textAlignment w:val="center"/>
        <w:rPr>
          <w:rFonts w:asciiTheme="majorHAnsi" w:hAnsiTheme="majorHAnsi" w:cs="Times New Roman"/>
          <w:b/>
          <w:color w:val="000000"/>
          <w:spacing w:val="-6"/>
          <w:sz w:val="24"/>
          <w:szCs w:val="24"/>
          <w:lang w:val="en-US"/>
        </w:rPr>
      </w:pPr>
      <w:r w:rsidRPr="00FA1D41">
        <w:rPr>
          <w:rFonts w:asciiTheme="majorHAnsi" w:hAnsiTheme="majorHAnsi" w:cs="Times New Roman"/>
          <w:b/>
          <w:color w:val="000000"/>
          <w:spacing w:val="-6"/>
          <w:sz w:val="24"/>
          <w:szCs w:val="24"/>
          <w:lang w:val="en-US"/>
        </w:rPr>
        <w:t>Karakteristik responden</w:t>
      </w:r>
    </w:p>
    <w:p w14:paraId="21303606" w14:textId="6FD788A8" w:rsidR="00C942C7" w:rsidRPr="00213B73" w:rsidRDefault="00C942C7" w:rsidP="00213B73">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Karakteristik dari responden yang diperoleh dibedakan berdasarkan kategori usia dan perbedaan jenis kelaminya (laki-laki dan perempuan). Data karakteristik responden diterangkan melalui</w:t>
      </w:r>
      <w:r w:rsidR="00DB43FA" w:rsidRPr="00FA1D41">
        <w:rPr>
          <w:rFonts w:asciiTheme="majorHAnsi" w:hAnsiTheme="majorHAnsi" w:cs="Times New Roman"/>
          <w:color w:val="000000"/>
          <w:spacing w:val="-6"/>
          <w:sz w:val="24"/>
          <w:szCs w:val="24"/>
          <w:lang w:val="en-US"/>
        </w:rPr>
        <w:t xml:space="preserve"> tabel 2.</w:t>
      </w:r>
    </w:p>
    <w:p w14:paraId="1FAF7A73" w14:textId="2FF69148" w:rsidR="00DB43FA" w:rsidRPr="00213B73" w:rsidRDefault="00DB43FA" w:rsidP="00213B73">
      <w:pPr>
        <w:suppressAutoHyphens/>
        <w:autoSpaceDE w:val="0"/>
        <w:autoSpaceDN w:val="0"/>
        <w:adjustRightInd w:val="0"/>
        <w:spacing w:after="0"/>
        <w:jc w:val="center"/>
        <w:textAlignment w:val="center"/>
        <w:rPr>
          <w:rFonts w:asciiTheme="majorHAnsi" w:hAnsiTheme="majorHAnsi" w:cs="Times New Roman"/>
          <w:color w:val="000000"/>
          <w:spacing w:val="-6"/>
          <w:sz w:val="24"/>
          <w:szCs w:val="24"/>
          <w:lang w:val="en-ID"/>
        </w:rPr>
      </w:pPr>
      <w:r w:rsidRPr="00213B73">
        <w:rPr>
          <w:rFonts w:asciiTheme="majorHAnsi" w:hAnsiTheme="majorHAnsi" w:cs="Times New Roman"/>
          <w:color w:val="000000"/>
          <w:spacing w:val="-6"/>
          <w:sz w:val="24"/>
          <w:szCs w:val="24"/>
          <w:lang w:val="en-ID"/>
        </w:rPr>
        <w:t>Tabel 2. Karakteristik Responden</w:t>
      </w:r>
    </w:p>
    <w:p w14:paraId="4E47E3E2" w14:textId="04E42854" w:rsidR="00DB43FA" w:rsidRPr="00FA1D41" w:rsidRDefault="0047199E" w:rsidP="006C64E5">
      <w:pPr>
        <w:suppressAutoHyphens/>
        <w:autoSpaceDE w:val="0"/>
        <w:autoSpaceDN w:val="0"/>
        <w:adjustRightInd w:val="0"/>
        <w:spacing w:after="0"/>
        <w:jc w:val="both"/>
        <w:textAlignment w:val="center"/>
        <w:rPr>
          <w:rFonts w:asciiTheme="majorHAnsi" w:hAnsiTheme="majorHAnsi" w:cs="Times New Roman"/>
          <w:color w:val="000000"/>
          <w:spacing w:val="-6"/>
          <w:sz w:val="24"/>
          <w:szCs w:val="24"/>
          <w:lang w:val="en-ID"/>
        </w:rPr>
      </w:pPr>
      <w:r w:rsidRPr="00A07BAC">
        <w:rPr>
          <w:noProof/>
          <w:lang w:eastAsia="id-ID"/>
        </w:rPr>
        <w:drawing>
          <wp:inline distT="0" distB="0" distL="0" distR="0" wp14:anchorId="6B47A40E" wp14:editId="366D9B4E">
            <wp:extent cx="2900680" cy="257142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4" t="-836" r="49815" b="10602"/>
                    <a:stretch/>
                  </pic:blipFill>
                  <pic:spPr bwMode="auto">
                    <a:xfrm>
                      <a:off x="0" y="0"/>
                      <a:ext cx="2900680" cy="2571421"/>
                    </a:xfrm>
                    <a:prstGeom prst="rect">
                      <a:avLst/>
                    </a:prstGeom>
                    <a:noFill/>
                    <a:ln>
                      <a:noFill/>
                    </a:ln>
                    <a:extLst>
                      <a:ext uri="{53640926-AAD7-44D8-BBD7-CCE9431645EC}">
                        <a14:shadowObscured xmlns:a14="http://schemas.microsoft.com/office/drawing/2010/main"/>
                      </a:ext>
                    </a:extLst>
                  </pic:spPr>
                </pic:pic>
              </a:graphicData>
            </a:graphic>
          </wp:inline>
        </w:drawing>
      </w:r>
      <w:r w:rsidRPr="00FA1D41">
        <w:rPr>
          <w:rFonts w:asciiTheme="majorHAnsi" w:hAnsiTheme="majorHAnsi" w:cs="Times New Roman"/>
          <w:color w:val="000000"/>
          <w:spacing w:val="-6"/>
          <w:sz w:val="24"/>
          <w:szCs w:val="24"/>
          <w:lang w:val="en-ID"/>
        </w:rPr>
        <w:t xml:space="preserve"> </w:t>
      </w:r>
      <w:r w:rsidR="00213B73">
        <w:rPr>
          <w:rFonts w:asciiTheme="majorHAnsi" w:hAnsiTheme="majorHAnsi" w:cs="Times New Roman"/>
          <w:color w:val="000000"/>
          <w:spacing w:val="-6"/>
          <w:sz w:val="24"/>
          <w:szCs w:val="24"/>
          <w:lang w:val="en-ID"/>
        </w:rPr>
        <w:t>Sumber: Data primer, 2019</w:t>
      </w:r>
    </w:p>
    <w:p w14:paraId="36FE249A" w14:textId="34D369FE" w:rsidR="00DB43FA" w:rsidRPr="00FA1D41" w:rsidRDefault="005912F4" w:rsidP="006C64E5">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ID"/>
        </w:rPr>
      </w:pPr>
      <w:r>
        <w:rPr>
          <w:rFonts w:asciiTheme="majorHAnsi" w:hAnsiTheme="majorHAnsi" w:cs="Times New Roman"/>
          <w:color w:val="000000"/>
          <w:spacing w:val="-6"/>
          <w:sz w:val="24"/>
          <w:szCs w:val="24"/>
          <w:lang w:val="en-ID"/>
        </w:rPr>
        <w:t xml:space="preserve">Berdasarkan </w:t>
      </w:r>
      <w:r w:rsidR="00DB43FA" w:rsidRPr="00FA1D41">
        <w:rPr>
          <w:rFonts w:asciiTheme="majorHAnsi" w:hAnsiTheme="majorHAnsi" w:cs="Times New Roman"/>
          <w:color w:val="000000"/>
          <w:spacing w:val="-6"/>
          <w:sz w:val="24"/>
          <w:szCs w:val="24"/>
          <w:lang w:val="en-ID"/>
        </w:rPr>
        <w:t xml:space="preserve">tabel 2 diketahui bahwa </w:t>
      </w:r>
      <w:r>
        <w:rPr>
          <w:rFonts w:asciiTheme="majorHAnsi" w:hAnsiTheme="majorHAnsi" w:cs="Times New Roman"/>
          <w:color w:val="000000"/>
          <w:spacing w:val="-6"/>
          <w:sz w:val="24"/>
          <w:szCs w:val="24"/>
          <w:lang w:val="en-ID"/>
        </w:rPr>
        <w:t>usia mayoritas dari</w:t>
      </w:r>
      <w:r w:rsidR="00DB43FA" w:rsidRPr="00FA1D41">
        <w:rPr>
          <w:rFonts w:asciiTheme="majorHAnsi" w:hAnsiTheme="majorHAnsi" w:cs="Times New Roman"/>
          <w:color w:val="000000"/>
          <w:spacing w:val="-6"/>
          <w:sz w:val="24"/>
          <w:szCs w:val="24"/>
          <w:lang w:val="en-ID"/>
        </w:rPr>
        <w:t xml:space="preserve"> responden adalah pada usia 17 tahun sebanyak 317 siswa atau 91,4%. Sedangkan jenis kelamin responden hampir seimbang yaitu laki laki sebanyak 49% dan perempuan sebanyak 51%.</w:t>
      </w:r>
    </w:p>
    <w:p w14:paraId="4ECEF712" w14:textId="77777777" w:rsidR="00DB43FA" w:rsidRPr="00FA1D41" w:rsidRDefault="00DB43FA" w:rsidP="006C64E5">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ID"/>
        </w:rPr>
      </w:pPr>
      <w:r w:rsidRPr="00FA1D41">
        <w:rPr>
          <w:rFonts w:asciiTheme="majorHAnsi" w:hAnsiTheme="majorHAnsi" w:cs="Times New Roman"/>
          <w:color w:val="000000"/>
          <w:spacing w:val="-6"/>
          <w:sz w:val="24"/>
          <w:szCs w:val="24"/>
          <w:lang w:val="en-ID"/>
        </w:rPr>
        <w:t xml:space="preserve">Untuk karakteristik penggunaan </w:t>
      </w:r>
      <w:r w:rsidRPr="00FA1D41">
        <w:rPr>
          <w:rFonts w:asciiTheme="majorHAnsi" w:hAnsiTheme="majorHAnsi" w:cs="Times New Roman"/>
          <w:i/>
          <w:color w:val="000000"/>
          <w:spacing w:val="-6"/>
          <w:sz w:val="24"/>
          <w:szCs w:val="24"/>
          <w:lang w:val="en-ID"/>
        </w:rPr>
        <w:t>gadget</w:t>
      </w:r>
      <w:r w:rsidRPr="00FA1D41">
        <w:rPr>
          <w:rFonts w:asciiTheme="majorHAnsi" w:hAnsiTheme="majorHAnsi" w:cs="Times New Roman"/>
          <w:color w:val="000000"/>
          <w:spacing w:val="-6"/>
          <w:sz w:val="24"/>
          <w:szCs w:val="24"/>
          <w:lang w:val="en-ID"/>
        </w:rPr>
        <w:t xml:space="preserve"> dibedakan berdasarkan jenis </w:t>
      </w:r>
      <w:r w:rsidRPr="00FA1D41">
        <w:rPr>
          <w:rFonts w:asciiTheme="majorHAnsi" w:hAnsiTheme="majorHAnsi" w:cs="Times New Roman"/>
          <w:i/>
          <w:color w:val="000000"/>
          <w:spacing w:val="-6"/>
          <w:sz w:val="24"/>
          <w:szCs w:val="24"/>
          <w:lang w:val="en-ID"/>
        </w:rPr>
        <w:t>gadget</w:t>
      </w:r>
      <w:r w:rsidRPr="00FA1D41">
        <w:rPr>
          <w:rFonts w:asciiTheme="majorHAnsi" w:hAnsiTheme="majorHAnsi" w:cs="Times New Roman"/>
          <w:color w:val="000000"/>
          <w:spacing w:val="-6"/>
          <w:sz w:val="24"/>
          <w:szCs w:val="24"/>
          <w:lang w:val="en-ID"/>
        </w:rPr>
        <w:t xml:space="preserve"> yang digunakan.  Ada beberapa macam jenis </w:t>
      </w:r>
      <w:r w:rsidRPr="00FA1D41">
        <w:rPr>
          <w:rFonts w:asciiTheme="majorHAnsi" w:hAnsiTheme="majorHAnsi" w:cs="Times New Roman"/>
          <w:i/>
          <w:color w:val="000000"/>
          <w:spacing w:val="-6"/>
          <w:sz w:val="24"/>
          <w:szCs w:val="24"/>
          <w:lang w:val="en-ID"/>
        </w:rPr>
        <w:t>gadget</w:t>
      </w:r>
      <w:r w:rsidRPr="00FA1D41">
        <w:rPr>
          <w:rFonts w:asciiTheme="majorHAnsi" w:hAnsiTheme="majorHAnsi" w:cs="Times New Roman"/>
          <w:color w:val="000000"/>
          <w:spacing w:val="-6"/>
          <w:sz w:val="24"/>
          <w:szCs w:val="24"/>
          <w:lang w:val="en-ID"/>
        </w:rPr>
        <w:t xml:space="preserve"> yang digunakan oleh responden yaitu terdiri dari </w:t>
      </w:r>
      <w:r w:rsidRPr="00FA1D41">
        <w:rPr>
          <w:rFonts w:asciiTheme="majorHAnsi" w:hAnsiTheme="majorHAnsi" w:cs="Times New Roman"/>
          <w:i/>
          <w:color w:val="000000"/>
          <w:spacing w:val="-6"/>
          <w:sz w:val="24"/>
          <w:szCs w:val="24"/>
          <w:lang w:val="en-ID"/>
        </w:rPr>
        <w:t xml:space="preserve">smartphone </w:t>
      </w:r>
      <w:r w:rsidRPr="00FA1D41">
        <w:rPr>
          <w:rFonts w:asciiTheme="majorHAnsi" w:hAnsiTheme="majorHAnsi" w:cs="Times New Roman"/>
          <w:color w:val="000000"/>
          <w:spacing w:val="-6"/>
          <w:sz w:val="24"/>
          <w:szCs w:val="24"/>
          <w:lang w:val="en-ID"/>
        </w:rPr>
        <w:t xml:space="preserve">(telepon pintar), </w:t>
      </w:r>
      <w:r w:rsidRPr="00FA1D41">
        <w:rPr>
          <w:rFonts w:asciiTheme="majorHAnsi" w:hAnsiTheme="majorHAnsi" w:cs="Times New Roman"/>
          <w:i/>
          <w:color w:val="000000"/>
          <w:spacing w:val="-6"/>
          <w:sz w:val="24"/>
          <w:szCs w:val="24"/>
          <w:lang w:val="en-ID"/>
        </w:rPr>
        <w:lastRenderedPageBreak/>
        <w:t xml:space="preserve">tablet, </w:t>
      </w:r>
      <w:r w:rsidRPr="00FA1D41">
        <w:rPr>
          <w:rFonts w:asciiTheme="majorHAnsi" w:hAnsiTheme="majorHAnsi" w:cs="Times New Roman"/>
          <w:color w:val="000000"/>
          <w:spacing w:val="-6"/>
          <w:sz w:val="24"/>
          <w:szCs w:val="24"/>
          <w:lang w:val="en-ID"/>
        </w:rPr>
        <w:t xml:space="preserve">laptop, dan komputer. Frekuensi penggunakan beberapa jenis </w:t>
      </w:r>
      <w:r w:rsidRPr="00FA1D41">
        <w:rPr>
          <w:rFonts w:asciiTheme="majorHAnsi" w:hAnsiTheme="majorHAnsi" w:cs="Times New Roman"/>
          <w:i/>
          <w:color w:val="000000"/>
          <w:spacing w:val="-6"/>
          <w:sz w:val="24"/>
          <w:szCs w:val="24"/>
          <w:lang w:val="en-ID"/>
        </w:rPr>
        <w:t>gadget</w:t>
      </w:r>
      <w:r w:rsidRPr="00FA1D41">
        <w:rPr>
          <w:rFonts w:asciiTheme="majorHAnsi" w:hAnsiTheme="majorHAnsi" w:cs="Times New Roman"/>
          <w:color w:val="000000"/>
          <w:spacing w:val="-6"/>
          <w:sz w:val="24"/>
          <w:szCs w:val="24"/>
          <w:lang w:val="en-ID"/>
        </w:rPr>
        <w:t xml:space="preserve"> dapat dilihat dalam tabel 3.</w:t>
      </w:r>
    </w:p>
    <w:p w14:paraId="74E9402F" w14:textId="77777777" w:rsidR="00DB43FA" w:rsidRPr="00213B73" w:rsidRDefault="00DB43FA" w:rsidP="00213B73">
      <w:pPr>
        <w:suppressAutoHyphens/>
        <w:autoSpaceDE w:val="0"/>
        <w:autoSpaceDN w:val="0"/>
        <w:adjustRightInd w:val="0"/>
        <w:spacing w:after="0"/>
        <w:jc w:val="center"/>
        <w:textAlignment w:val="center"/>
        <w:rPr>
          <w:rFonts w:asciiTheme="majorHAnsi" w:hAnsiTheme="majorHAnsi" w:cs="Times New Roman"/>
          <w:color w:val="000000"/>
          <w:spacing w:val="-6"/>
          <w:sz w:val="24"/>
          <w:szCs w:val="24"/>
          <w:lang w:val="en-ID"/>
        </w:rPr>
      </w:pPr>
      <w:r w:rsidRPr="00213B73">
        <w:rPr>
          <w:rFonts w:asciiTheme="majorHAnsi" w:hAnsiTheme="majorHAnsi" w:cs="Times New Roman"/>
          <w:color w:val="000000"/>
          <w:spacing w:val="-6"/>
          <w:sz w:val="24"/>
          <w:szCs w:val="24"/>
          <w:lang w:val="en-ID"/>
        </w:rPr>
        <w:t xml:space="preserve">Tabel 3. Frekuensi Jenis-jenis </w:t>
      </w:r>
      <w:r w:rsidRPr="00213B73">
        <w:rPr>
          <w:rFonts w:asciiTheme="majorHAnsi" w:hAnsiTheme="majorHAnsi" w:cs="Times New Roman"/>
          <w:i/>
          <w:color w:val="000000"/>
          <w:spacing w:val="-6"/>
          <w:sz w:val="24"/>
          <w:szCs w:val="24"/>
          <w:lang w:val="en-ID"/>
        </w:rPr>
        <w:t>Gadget</w:t>
      </w:r>
      <w:r w:rsidRPr="00213B73">
        <w:rPr>
          <w:rFonts w:asciiTheme="majorHAnsi" w:hAnsiTheme="majorHAnsi" w:cs="Times New Roman"/>
          <w:color w:val="000000"/>
          <w:spacing w:val="-6"/>
          <w:sz w:val="24"/>
          <w:szCs w:val="24"/>
          <w:lang w:val="en-ID"/>
        </w:rPr>
        <w:t xml:space="preserve"> yang Digunakan Responden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61"/>
        <w:gridCol w:w="1986"/>
        <w:gridCol w:w="1795"/>
      </w:tblGrid>
      <w:tr w:rsidR="00DB43FA" w:rsidRPr="00FA1D41" w14:paraId="035BAC40" w14:textId="77777777" w:rsidTr="000168B3">
        <w:trPr>
          <w:trHeight w:val="255"/>
          <w:jc w:val="center"/>
        </w:trPr>
        <w:tc>
          <w:tcPr>
            <w:tcW w:w="693" w:type="dxa"/>
          </w:tcPr>
          <w:p w14:paraId="33503254" w14:textId="77777777" w:rsidR="00DB43FA" w:rsidRPr="00FA1D41" w:rsidRDefault="00DB43FA" w:rsidP="006C64E5">
            <w:pPr>
              <w:suppressAutoHyphens/>
              <w:autoSpaceDE w:val="0"/>
              <w:autoSpaceDN w:val="0"/>
              <w:adjustRightInd w:val="0"/>
              <w:spacing w:line="276" w:lineRule="auto"/>
              <w:jc w:val="both"/>
              <w:textAlignment w:val="center"/>
              <w:rPr>
                <w:rFonts w:asciiTheme="majorHAnsi" w:hAnsiTheme="majorHAnsi" w:cs="Times New Roman"/>
                <w:spacing w:val="-6"/>
                <w:sz w:val="24"/>
                <w:szCs w:val="24"/>
                <w:lang w:val="en-ID"/>
              </w:rPr>
            </w:pPr>
            <w:r w:rsidRPr="00FA1D41">
              <w:rPr>
                <w:rFonts w:asciiTheme="majorHAnsi" w:hAnsiTheme="majorHAnsi" w:cs="Times New Roman"/>
                <w:spacing w:val="-6"/>
                <w:sz w:val="24"/>
                <w:szCs w:val="24"/>
                <w:lang w:val="en-ID"/>
              </w:rPr>
              <w:t>No</w:t>
            </w:r>
          </w:p>
        </w:tc>
        <w:tc>
          <w:tcPr>
            <w:tcW w:w="3118" w:type="dxa"/>
          </w:tcPr>
          <w:p w14:paraId="26A77FAF" w14:textId="77777777" w:rsidR="00DB43FA" w:rsidRPr="00FA1D41" w:rsidRDefault="00DB43FA" w:rsidP="006C64E5">
            <w:pPr>
              <w:suppressAutoHyphens/>
              <w:autoSpaceDE w:val="0"/>
              <w:autoSpaceDN w:val="0"/>
              <w:adjustRightInd w:val="0"/>
              <w:spacing w:line="276" w:lineRule="auto"/>
              <w:jc w:val="both"/>
              <w:textAlignment w:val="center"/>
              <w:rPr>
                <w:rFonts w:asciiTheme="majorHAnsi" w:hAnsiTheme="majorHAnsi" w:cs="Times New Roman"/>
                <w:spacing w:val="-6"/>
                <w:sz w:val="24"/>
                <w:szCs w:val="24"/>
                <w:lang w:val="en-ID"/>
              </w:rPr>
            </w:pPr>
            <w:r w:rsidRPr="00FA1D41">
              <w:rPr>
                <w:rFonts w:asciiTheme="majorHAnsi" w:hAnsiTheme="majorHAnsi" w:cs="Times New Roman"/>
                <w:spacing w:val="-6"/>
                <w:sz w:val="24"/>
                <w:szCs w:val="24"/>
                <w:lang w:val="en-ID"/>
              </w:rPr>
              <w:t xml:space="preserve">Jenis </w:t>
            </w:r>
            <w:r w:rsidRPr="00FA1D41">
              <w:rPr>
                <w:rFonts w:asciiTheme="majorHAnsi" w:hAnsiTheme="majorHAnsi" w:cs="Times New Roman"/>
                <w:i/>
                <w:spacing w:val="-6"/>
                <w:sz w:val="24"/>
                <w:szCs w:val="24"/>
                <w:lang w:val="en-ID"/>
              </w:rPr>
              <w:t>Gadget</w:t>
            </w:r>
          </w:p>
        </w:tc>
        <w:tc>
          <w:tcPr>
            <w:tcW w:w="2816" w:type="dxa"/>
          </w:tcPr>
          <w:p w14:paraId="02DA14C6" w14:textId="77777777" w:rsidR="00DB43FA" w:rsidRPr="00FA1D41" w:rsidRDefault="00DB43FA" w:rsidP="006C64E5">
            <w:pPr>
              <w:suppressAutoHyphens/>
              <w:autoSpaceDE w:val="0"/>
              <w:autoSpaceDN w:val="0"/>
              <w:adjustRightInd w:val="0"/>
              <w:spacing w:line="276" w:lineRule="auto"/>
              <w:jc w:val="both"/>
              <w:textAlignment w:val="center"/>
              <w:rPr>
                <w:rFonts w:asciiTheme="majorHAnsi" w:hAnsiTheme="majorHAnsi" w:cs="Times New Roman"/>
                <w:spacing w:val="-6"/>
                <w:sz w:val="24"/>
                <w:szCs w:val="24"/>
                <w:lang w:val="en-ID"/>
              </w:rPr>
            </w:pPr>
            <w:r w:rsidRPr="00FA1D41">
              <w:rPr>
                <w:rFonts w:asciiTheme="majorHAnsi" w:hAnsiTheme="majorHAnsi" w:cs="Times New Roman"/>
                <w:spacing w:val="-6"/>
                <w:sz w:val="24"/>
                <w:szCs w:val="24"/>
                <w:lang w:val="en-ID"/>
              </w:rPr>
              <w:t>Persentase Komulatif</w:t>
            </w:r>
          </w:p>
        </w:tc>
      </w:tr>
      <w:tr w:rsidR="00DB43FA" w:rsidRPr="00FA1D41" w14:paraId="5CB3AF22" w14:textId="77777777" w:rsidTr="000168B3">
        <w:trPr>
          <w:trHeight w:val="255"/>
          <w:jc w:val="center"/>
        </w:trPr>
        <w:tc>
          <w:tcPr>
            <w:tcW w:w="693" w:type="dxa"/>
          </w:tcPr>
          <w:p w14:paraId="6EEBCF31" w14:textId="77777777" w:rsidR="00DB43FA" w:rsidRPr="00FA1D41" w:rsidRDefault="00DB43FA" w:rsidP="006C64E5">
            <w:pPr>
              <w:suppressAutoHyphens/>
              <w:autoSpaceDE w:val="0"/>
              <w:autoSpaceDN w:val="0"/>
              <w:adjustRightInd w:val="0"/>
              <w:spacing w:line="276" w:lineRule="auto"/>
              <w:jc w:val="both"/>
              <w:textAlignment w:val="center"/>
              <w:rPr>
                <w:rFonts w:asciiTheme="majorHAnsi" w:hAnsiTheme="majorHAnsi" w:cs="Times New Roman"/>
                <w:spacing w:val="-6"/>
                <w:sz w:val="24"/>
                <w:szCs w:val="24"/>
                <w:lang w:val="en-ID"/>
              </w:rPr>
            </w:pPr>
            <w:r w:rsidRPr="00FA1D41">
              <w:rPr>
                <w:rFonts w:asciiTheme="majorHAnsi" w:hAnsiTheme="majorHAnsi" w:cs="Times New Roman"/>
                <w:spacing w:val="-6"/>
                <w:sz w:val="24"/>
                <w:szCs w:val="24"/>
                <w:lang w:val="en-ID"/>
              </w:rPr>
              <w:t>1</w:t>
            </w:r>
          </w:p>
        </w:tc>
        <w:tc>
          <w:tcPr>
            <w:tcW w:w="3118" w:type="dxa"/>
          </w:tcPr>
          <w:p w14:paraId="6778879F" w14:textId="77777777" w:rsidR="00DB43FA" w:rsidRPr="00FA1D41" w:rsidRDefault="00DB43FA" w:rsidP="006C64E5">
            <w:pPr>
              <w:suppressAutoHyphens/>
              <w:autoSpaceDE w:val="0"/>
              <w:autoSpaceDN w:val="0"/>
              <w:adjustRightInd w:val="0"/>
              <w:spacing w:line="276" w:lineRule="auto"/>
              <w:jc w:val="both"/>
              <w:textAlignment w:val="center"/>
              <w:rPr>
                <w:rFonts w:asciiTheme="majorHAnsi" w:hAnsiTheme="majorHAnsi" w:cs="Times New Roman"/>
                <w:spacing w:val="-6"/>
                <w:sz w:val="24"/>
                <w:szCs w:val="24"/>
                <w:lang w:val="en-ID"/>
              </w:rPr>
            </w:pPr>
            <w:r w:rsidRPr="00FA1D41">
              <w:rPr>
                <w:rFonts w:asciiTheme="majorHAnsi" w:hAnsiTheme="majorHAnsi" w:cs="Times New Roman"/>
                <w:spacing w:val="-6"/>
                <w:sz w:val="24"/>
                <w:szCs w:val="24"/>
                <w:lang w:val="en-ID"/>
              </w:rPr>
              <w:t>Smartphone</w:t>
            </w:r>
          </w:p>
        </w:tc>
        <w:tc>
          <w:tcPr>
            <w:tcW w:w="2816" w:type="dxa"/>
          </w:tcPr>
          <w:p w14:paraId="15F7C0FF" w14:textId="77777777" w:rsidR="00DB43FA" w:rsidRPr="00FA1D41" w:rsidRDefault="00DB43FA" w:rsidP="006C64E5">
            <w:pPr>
              <w:suppressAutoHyphens/>
              <w:autoSpaceDE w:val="0"/>
              <w:autoSpaceDN w:val="0"/>
              <w:adjustRightInd w:val="0"/>
              <w:spacing w:line="276" w:lineRule="auto"/>
              <w:jc w:val="both"/>
              <w:textAlignment w:val="center"/>
              <w:rPr>
                <w:rFonts w:asciiTheme="majorHAnsi" w:hAnsiTheme="majorHAnsi" w:cs="Times New Roman"/>
                <w:spacing w:val="-6"/>
                <w:sz w:val="24"/>
                <w:szCs w:val="24"/>
                <w:lang w:val="en-ID"/>
              </w:rPr>
            </w:pPr>
            <w:r w:rsidRPr="00FA1D41">
              <w:rPr>
                <w:rFonts w:asciiTheme="majorHAnsi" w:hAnsiTheme="majorHAnsi" w:cs="Times New Roman"/>
                <w:spacing w:val="-6"/>
                <w:sz w:val="24"/>
                <w:szCs w:val="24"/>
                <w:lang w:val="en-ID"/>
              </w:rPr>
              <w:t>99,1%</w:t>
            </w:r>
          </w:p>
        </w:tc>
      </w:tr>
      <w:tr w:rsidR="00DB43FA" w:rsidRPr="00FA1D41" w14:paraId="5EAC3918" w14:textId="77777777" w:rsidTr="000168B3">
        <w:trPr>
          <w:trHeight w:val="255"/>
          <w:jc w:val="center"/>
        </w:trPr>
        <w:tc>
          <w:tcPr>
            <w:tcW w:w="693" w:type="dxa"/>
          </w:tcPr>
          <w:p w14:paraId="7452838A" w14:textId="77777777" w:rsidR="00DB43FA" w:rsidRPr="00FA1D41" w:rsidRDefault="00DB43FA" w:rsidP="006C64E5">
            <w:pPr>
              <w:suppressAutoHyphens/>
              <w:autoSpaceDE w:val="0"/>
              <w:autoSpaceDN w:val="0"/>
              <w:adjustRightInd w:val="0"/>
              <w:spacing w:line="276" w:lineRule="auto"/>
              <w:jc w:val="both"/>
              <w:textAlignment w:val="center"/>
              <w:rPr>
                <w:rFonts w:asciiTheme="majorHAnsi" w:hAnsiTheme="majorHAnsi" w:cs="Times New Roman"/>
                <w:spacing w:val="-6"/>
                <w:sz w:val="24"/>
                <w:szCs w:val="24"/>
                <w:lang w:val="en-ID"/>
              </w:rPr>
            </w:pPr>
            <w:r w:rsidRPr="00FA1D41">
              <w:rPr>
                <w:rFonts w:asciiTheme="majorHAnsi" w:hAnsiTheme="majorHAnsi" w:cs="Times New Roman"/>
                <w:spacing w:val="-6"/>
                <w:sz w:val="24"/>
                <w:szCs w:val="24"/>
                <w:lang w:val="en-ID"/>
              </w:rPr>
              <w:t>2</w:t>
            </w:r>
          </w:p>
        </w:tc>
        <w:tc>
          <w:tcPr>
            <w:tcW w:w="3118" w:type="dxa"/>
          </w:tcPr>
          <w:p w14:paraId="1C8D3D52" w14:textId="77777777" w:rsidR="00DB43FA" w:rsidRPr="00FA1D41" w:rsidRDefault="00DB43FA" w:rsidP="006C64E5">
            <w:pPr>
              <w:suppressAutoHyphens/>
              <w:autoSpaceDE w:val="0"/>
              <w:autoSpaceDN w:val="0"/>
              <w:adjustRightInd w:val="0"/>
              <w:spacing w:line="276" w:lineRule="auto"/>
              <w:jc w:val="both"/>
              <w:textAlignment w:val="center"/>
              <w:rPr>
                <w:rFonts w:asciiTheme="majorHAnsi" w:hAnsiTheme="majorHAnsi" w:cs="Times New Roman"/>
                <w:spacing w:val="-6"/>
                <w:sz w:val="24"/>
                <w:szCs w:val="24"/>
                <w:lang w:val="en-ID"/>
              </w:rPr>
            </w:pPr>
            <w:r w:rsidRPr="00FA1D41">
              <w:rPr>
                <w:rFonts w:asciiTheme="majorHAnsi" w:hAnsiTheme="majorHAnsi" w:cs="Times New Roman"/>
                <w:spacing w:val="-6"/>
                <w:sz w:val="24"/>
                <w:szCs w:val="24"/>
                <w:lang w:val="en-ID"/>
              </w:rPr>
              <w:t>Tablet</w:t>
            </w:r>
          </w:p>
        </w:tc>
        <w:tc>
          <w:tcPr>
            <w:tcW w:w="2816" w:type="dxa"/>
          </w:tcPr>
          <w:p w14:paraId="717633C0" w14:textId="77777777" w:rsidR="00DB43FA" w:rsidRPr="00FA1D41" w:rsidRDefault="00DB43FA" w:rsidP="006C64E5">
            <w:pPr>
              <w:suppressAutoHyphens/>
              <w:autoSpaceDE w:val="0"/>
              <w:autoSpaceDN w:val="0"/>
              <w:adjustRightInd w:val="0"/>
              <w:spacing w:line="276" w:lineRule="auto"/>
              <w:jc w:val="both"/>
              <w:textAlignment w:val="center"/>
              <w:rPr>
                <w:rFonts w:asciiTheme="majorHAnsi" w:hAnsiTheme="majorHAnsi" w:cs="Times New Roman"/>
                <w:spacing w:val="-6"/>
                <w:sz w:val="24"/>
                <w:szCs w:val="24"/>
                <w:lang w:val="en-ID"/>
              </w:rPr>
            </w:pPr>
            <w:r w:rsidRPr="00FA1D41">
              <w:rPr>
                <w:rFonts w:asciiTheme="majorHAnsi" w:hAnsiTheme="majorHAnsi" w:cs="Times New Roman"/>
                <w:spacing w:val="-6"/>
                <w:sz w:val="24"/>
                <w:szCs w:val="24"/>
                <w:lang w:val="en-ID"/>
              </w:rPr>
              <w:t>8,4</w:t>
            </w:r>
          </w:p>
        </w:tc>
      </w:tr>
      <w:tr w:rsidR="00DB43FA" w:rsidRPr="00FA1D41" w14:paraId="608EFD85" w14:textId="77777777" w:rsidTr="000168B3">
        <w:trPr>
          <w:trHeight w:val="255"/>
          <w:jc w:val="center"/>
        </w:trPr>
        <w:tc>
          <w:tcPr>
            <w:tcW w:w="693" w:type="dxa"/>
          </w:tcPr>
          <w:p w14:paraId="101740BD" w14:textId="77777777" w:rsidR="00DB43FA" w:rsidRPr="00FA1D41" w:rsidRDefault="00DB43FA" w:rsidP="006C64E5">
            <w:pPr>
              <w:suppressAutoHyphens/>
              <w:autoSpaceDE w:val="0"/>
              <w:autoSpaceDN w:val="0"/>
              <w:adjustRightInd w:val="0"/>
              <w:spacing w:line="276" w:lineRule="auto"/>
              <w:jc w:val="both"/>
              <w:textAlignment w:val="center"/>
              <w:rPr>
                <w:rFonts w:asciiTheme="majorHAnsi" w:hAnsiTheme="majorHAnsi" w:cs="Times New Roman"/>
                <w:spacing w:val="-6"/>
                <w:sz w:val="24"/>
                <w:szCs w:val="24"/>
                <w:lang w:val="en-ID"/>
              </w:rPr>
            </w:pPr>
            <w:r w:rsidRPr="00FA1D41">
              <w:rPr>
                <w:rFonts w:asciiTheme="majorHAnsi" w:hAnsiTheme="majorHAnsi" w:cs="Times New Roman"/>
                <w:spacing w:val="-6"/>
                <w:sz w:val="24"/>
                <w:szCs w:val="24"/>
                <w:lang w:val="en-ID"/>
              </w:rPr>
              <w:t>3</w:t>
            </w:r>
          </w:p>
        </w:tc>
        <w:tc>
          <w:tcPr>
            <w:tcW w:w="3118" w:type="dxa"/>
          </w:tcPr>
          <w:p w14:paraId="671B3F2A" w14:textId="77777777" w:rsidR="00DB43FA" w:rsidRPr="00FA1D41" w:rsidRDefault="00DB43FA" w:rsidP="006C64E5">
            <w:pPr>
              <w:suppressAutoHyphens/>
              <w:autoSpaceDE w:val="0"/>
              <w:autoSpaceDN w:val="0"/>
              <w:adjustRightInd w:val="0"/>
              <w:spacing w:line="276" w:lineRule="auto"/>
              <w:jc w:val="both"/>
              <w:textAlignment w:val="center"/>
              <w:rPr>
                <w:rFonts w:asciiTheme="majorHAnsi" w:hAnsiTheme="majorHAnsi" w:cs="Times New Roman"/>
                <w:spacing w:val="-6"/>
                <w:sz w:val="24"/>
                <w:szCs w:val="24"/>
                <w:lang w:val="en-ID"/>
              </w:rPr>
            </w:pPr>
            <w:r w:rsidRPr="00FA1D41">
              <w:rPr>
                <w:rFonts w:asciiTheme="majorHAnsi" w:hAnsiTheme="majorHAnsi" w:cs="Times New Roman"/>
                <w:spacing w:val="-6"/>
                <w:sz w:val="24"/>
                <w:szCs w:val="24"/>
                <w:lang w:val="en-ID"/>
              </w:rPr>
              <w:t>Laptop</w:t>
            </w:r>
          </w:p>
        </w:tc>
        <w:tc>
          <w:tcPr>
            <w:tcW w:w="2816" w:type="dxa"/>
          </w:tcPr>
          <w:p w14:paraId="1B532A6B" w14:textId="77777777" w:rsidR="00DB43FA" w:rsidRPr="00FA1D41" w:rsidRDefault="00DB43FA" w:rsidP="006C64E5">
            <w:pPr>
              <w:suppressAutoHyphens/>
              <w:autoSpaceDE w:val="0"/>
              <w:autoSpaceDN w:val="0"/>
              <w:adjustRightInd w:val="0"/>
              <w:spacing w:line="276" w:lineRule="auto"/>
              <w:jc w:val="both"/>
              <w:textAlignment w:val="center"/>
              <w:rPr>
                <w:rFonts w:asciiTheme="majorHAnsi" w:hAnsiTheme="majorHAnsi" w:cs="Times New Roman"/>
                <w:spacing w:val="-6"/>
                <w:sz w:val="24"/>
                <w:szCs w:val="24"/>
                <w:lang w:val="en-ID"/>
              </w:rPr>
            </w:pPr>
            <w:r w:rsidRPr="00FA1D41">
              <w:rPr>
                <w:rFonts w:asciiTheme="majorHAnsi" w:hAnsiTheme="majorHAnsi" w:cs="Times New Roman"/>
                <w:spacing w:val="-6"/>
                <w:sz w:val="24"/>
                <w:szCs w:val="24"/>
                <w:lang w:val="en-ID"/>
              </w:rPr>
              <w:t>27,4</w:t>
            </w:r>
          </w:p>
        </w:tc>
      </w:tr>
      <w:tr w:rsidR="00DB43FA" w:rsidRPr="00FA1D41" w14:paraId="041E8361" w14:textId="77777777" w:rsidTr="000168B3">
        <w:trPr>
          <w:trHeight w:val="255"/>
          <w:jc w:val="center"/>
        </w:trPr>
        <w:tc>
          <w:tcPr>
            <w:tcW w:w="693" w:type="dxa"/>
          </w:tcPr>
          <w:p w14:paraId="68A0CF6D" w14:textId="77777777" w:rsidR="00DB43FA" w:rsidRPr="00FA1D41" w:rsidRDefault="00DB43FA" w:rsidP="006C64E5">
            <w:pPr>
              <w:suppressAutoHyphens/>
              <w:autoSpaceDE w:val="0"/>
              <w:autoSpaceDN w:val="0"/>
              <w:adjustRightInd w:val="0"/>
              <w:spacing w:line="276" w:lineRule="auto"/>
              <w:jc w:val="both"/>
              <w:textAlignment w:val="center"/>
              <w:rPr>
                <w:rFonts w:asciiTheme="majorHAnsi" w:hAnsiTheme="majorHAnsi" w:cs="Times New Roman"/>
                <w:spacing w:val="-6"/>
                <w:sz w:val="24"/>
                <w:szCs w:val="24"/>
                <w:lang w:val="en-ID"/>
              </w:rPr>
            </w:pPr>
            <w:r w:rsidRPr="00FA1D41">
              <w:rPr>
                <w:rFonts w:asciiTheme="majorHAnsi" w:hAnsiTheme="majorHAnsi" w:cs="Times New Roman"/>
                <w:spacing w:val="-6"/>
                <w:sz w:val="24"/>
                <w:szCs w:val="24"/>
                <w:lang w:val="en-ID"/>
              </w:rPr>
              <w:t>4</w:t>
            </w:r>
          </w:p>
        </w:tc>
        <w:tc>
          <w:tcPr>
            <w:tcW w:w="3118" w:type="dxa"/>
          </w:tcPr>
          <w:p w14:paraId="7C4268F4" w14:textId="77777777" w:rsidR="00DB43FA" w:rsidRPr="00FA1D41" w:rsidRDefault="00DB43FA" w:rsidP="006C64E5">
            <w:pPr>
              <w:suppressAutoHyphens/>
              <w:autoSpaceDE w:val="0"/>
              <w:autoSpaceDN w:val="0"/>
              <w:adjustRightInd w:val="0"/>
              <w:spacing w:line="276" w:lineRule="auto"/>
              <w:jc w:val="both"/>
              <w:textAlignment w:val="center"/>
              <w:rPr>
                <w:rFonts w:asciiTheme="majorHAnsi" w:hAnsiTheme="majorHAnsi" w:cs="Times New Roman"/>
                <w:spacing w:val="-6"/>
                <w:sz w:val="24"/>
                <w:szCs w:val="24"/>
                <w:lang w:val="en-ID"/>
              </w:rPr>
            </w:pPr>
            <w:r w:rsidRPr="00FA1D41">
              <w:rPr>
                <w:rFonts w:asciiTheme="majorHAnsi" w:hAnsiTheme="majorHAnsi" w:cs="Times New Roman"/>
                <w:spacing w:val="-6"/>
                <w:sz w:val="24"/>
                <w:szCs w:val="24"/>
                <w:lang w:val="en-ID"/>
              </w:rPr>
              <w:t>Komputer</w:t>
            </w:r>
          </w:p>
        </w:tc>
        <w:tc>
          <w:tcPr>
            <w:tcW w:w="2816" w:type="dxa"/>
          </w:tcPr>
          <w:p w14:paraId="1AC1491C" w14:textId="77777777" w:rsidR="00DB43FA" w:rsidRPr="00FA1D41" w:rsidRDefault="00DB43FA" w:rsidP="006C64E5">
            <w:pPr>
              <w:suppressAutoHyphens/>
              <w:autoSpaceDE w:val="0"/>
              <w:autoSpaceDN w:val="0"/>
              <w:adjustRightInd w:val="0"/>
              <w:spacing w:line="276" w:lineRule="auto"/>
              <w:jc w:val="both"/>
              <w:textAlignment w:val="center"/>
              <w:rPr>
                <w:rFonts w:asciiTheme="majorHAnsi" w:hAnsiTheme="majorHAnsi" w:cs="Times New Roman"/>
                <w:spacing w:val="-6"/>
                <w:sz w:val="24"/>
                <w:szCs w:val="24"/>
                <w:lang w:val="en-ID"/>
              </w:rPr>
            </w:pPr>
            <w:r w:rsidRPr="00FA1D41">
              <w:rPr>
                <w:rFonts w:asciiTheme="majorHAnsi" w:hAnsiTheme="majorHAnsi" w:cs="Times New Roman"/>
                <w:spacing w:val="-6"/>
                <w:sz w:val="24"/>
                <w:szCs w:val="24"/>
                <w:lang w:val="en-ID"/>
              </w:rPr>
              <w:t>7,5</w:t>
            </w:r>
          </w:p>
        </w:tc>
      </w:tr>
    </w:tbl>
    <w:p w14:paraId="21A2C94D" w14:textId="4C09679F" w:rsidR="00DB43FA" w:rsidRPr="00FA1D41" w:rsidRDefault="00DB43FA" w:rsidP="006C64E5">
      <w:pPr>
        <w:suppressAutoHyphens/>
        <w:autoSpaceDE w:val="0"/>
        <w:autoSpaceDN w:val="0"/>
        <w:adjustRightInd w:val="0"/>
        <w:spacing w:after="0"/>
        <w:jc w:val="both"/>
        <w:textAlignment w:val="center"/>
        <w:rPr>
          <w:rFonts w:asciiTheme="majorHAnsi" w:hAnsiTheme="majorHAnsi" w:cs="Times New Roman"/>
          <w:color w:val="000000"/>
          <w:spacing w:val="-6"/>
          <w:sz w:val="24"/>
          <w:szCs w:val="24"/>
          <w:lang w:val="en-ID"/>
        </w:rPr>
      </w:pPr>
      <w:r w:rsidRPr="00FA1D41">
        <w:rPr>
          <w:rFonts w:asciiTheme="majorHAnsi" w:hAnsiTheme="majorHAnsi" w:cs="Times New Roman"/>
          <w:color w:val="000000"/>
          <w:spacing w:val="-6"/>
          <w:sz w:val="24"/>
          <w:szCs w:val="24"/>
          <w:lang w:val="en-ID"/>
        </w:rPr>
        <w:t>S</w:t>
      </w:r>
      <w:r w:rsidR="00213B73">
        <w:rPr>
          <w:rFonts w:asciiTheme="majorHAnsi" w:hAnsiTheme="majorHAnsi" w:cs="Times New Roman"/>
          <w:color w:val="000000"/>
          <w:spacing w:val="-6"/>
          <w:sz w:val="24"/>
          <w:szCs w:val="24"/>
          <w:lang w:val="en-ID"/>
        </w:rPr>
        <w:t>umber: Data primer diolah, 2019</w:t>
      </w:r>
    </w:p>
    <w:p w14:paraId="62B45F44" w14:textId="77777777" w:rsidR="00E432A1" w:rsidRDefault="00E432A1" w:rsidP="006C64E5">
      <w:pPr>
        <w:suppressAutoHyphens/>
        <w:autoSpaceDE w:val="0"/>
        <w:autoSpaceDN w:val="0"/>
        <w:adjustRightInd w:val="0"/>
        <w:spacing w:after="0"/>
        <w:jc w:val="both"/>
        <w:textAlignment w:val="center"/>
        <w:rPr>
          <w:rFonts w:asciiTheme="majorHAnsi" w:hAnsiTheme="majorHAnsi" w:cs="Times New Roman"/>
          <w:b/>
          <w:color w:val="000000"/>
          <w:spacing w:val="-6"/>
          <w:sz w:val="24"/>
          <w:szCs w:val="24"/>
          <w:lang w:val="en-ID"/>
        </w:rPr>
      </w:pPr>
    </w:p>
    <w:p w14:paraId="7D115720" w14:textId="2918275F" w:rsidR="00DB43FA" w:rsidRPr="00FA1D41" w:rsidRDefault="00DB43FA" w:rsidP="006C64E5">
      <w:pPr>
        <w:suppressAutoHyphens/>
        <w:autoSpaceDE w:val="0"/>
        <w:autoSpaceDN w:val="0"/>
        <w:adjustRightInd w:val="0"/>
        <w:spacing w:after="0"/>
        <w:jc w:val="both"/>
        <w:textAlignment w:val="center"/>
        <w:rPr>
          <w:rFonts w:asciiTheme="majorHAnsi" w:hAnsiTheme="majorHAnsi" w:cs="Times New Roman"/>
          <w:color w:val="000000"/>
          <w:spacing w:val="-6"/>
          <w:sz w:val="24"/>
          <w:szCs w:val="24"/>
          <w:lang w:val="en-ID"/>
        </w:rPr>
      </w:pPr>
      <w:r w:rsidRPr="00FA1D41">
        <w:rPr>
          <w:rFonts w:asciiTheme="majorHAnsi" w:hAnsiTheme="majorHAnsi" w:cs="Times New Roman"/>
          <w:b/>
          <w:color w:val="000000"/>
          <w:spacing w:val="-6"/>
          <w:sz w:val="24"/>
          <w:szCs w:val="24"/>
          <w:lang w:val="en-ID"/>
        </w:rPr>
        <w:t xml:space="preserve">Penggunaan </w:t>
      </w:r>
      <w:r w:rsidRPr="00FA1D41">
        <w:rPr>
          <w:rFonts w:asciiTheme="majorHAnsi" w:hAnsiTheme="majorHAnsi" w:cs="Times New Roman"/>
          <w:b/>
          <w:i/>
          <w:color w:val="000000"/>
          <w:spacing w:val="-6"/>
          <w:sz w:val="24"/>
          <w:szCs w:val="24"/>
          <w:lang w:val="en-ID"/>
        </w:rPr>
        <w:t>Gadget</w:t>
      </w:r>
      <w:r w:rsidRPr="00FA1D41">
        <w:rPr>
          <w:rFonts w:asciiTheme="majorHAnsi" w:hAnsiTheme="majorHAnsi" w:cs="Times New Roman"/>
          <w:b/>
          <w:color w:val="000000"/>
          <w:spacing w:val="-6"/>
          <w:sz w:val="24"/>
          <w:szCs w:val="24"/>
          <w:lang w:val="en-ID"/>
        </w:rPr>
        <w:t xml:space="preserve"> </w:t>
      </w:r>
    </w:p>
    <w:p w14:paraId="34DEC1C4" w14:textId="77777777" w:rsidR="008C6DC3" w:rsidRDefault="00C83184" w:rsidP="00E25E5F">
      <w:pPr>
        <w:spacing w:after="0"/>
        <w:ind w:firstLine="426"/>
        <w:jc w:val="both"/>
        <w:rPr>
          <w:rFonts w:asciiTheme="majorHAnsi" w:hAnsiTheme="majorHAnsi" w:cs="Times New Roman"/>
          <w:color w:val="000000"/>
          <w:spacing w:val="-6"/>
          <w:sz w:val="24"/>
          <w:szCs w:val="24"/>
          <w:lang w:val="en-ID"/>
        </w:rPr>
      </w:pPr>
      <w:r w:rsidRPr="00FA1D41">
        <w:rPr>
          <w:rFonts w:asciiTheme="majorHAnsi" w:hAnsiTheme="majorHAnsi" w:cs="Times New Roman"/>
          <w:spacing w:val="-6"/>
          <w:sz w:val="24"/>
          <w:szCs w:val="24"/>
          <w:lang w:val="en-ID"/>
        </w:rPr>
        <w:t xml:space="preserve">Menurut Tosepu (2017) </w:t>
      </w:r>
      <w:r w:rsidR="000A58D7" w:rsidRPr="00FA1D41">
        <w:rPr>
          <w:rFonts w:asciiTheme="majorHAnsi" w:hAnsiTheme="majorHAnsi" w:cs="Times New Roman"/>
          <w:spacing w:val="-6"/>
          <w:sz w:val="24"/>
          <w:szCs w:val="24"/>
        </w:rPr>
        <w:t>Kontribusi media baru dapat membentuk ruang publik yang universal dan memberikan manfaat bagi masyarakat yang dapat diakses siapa saja. Sehingga dengan adanya manfaat tersebut masyarakat tidak mengalami hambatan untuk menyuarakan aspiranya.</w:t>
      </w:r>
      <w:r w:rsidR="00984BAE" w:rsidRPr="00FA1D41">
        <w:rPr>
          <w:rFonts w:asciiTheme="majorHAnsi" w:hAnsiTheme="majorHAnsi"/>
          <w:sz w:val="24"/>
          <w:szCs w:val="24"/>
          <w:lang w:val="en-US"/>
        </w:rPr>
        <w:t xml:space="preserve"> </w:t>
      </w:r>
      <w:r w:rsidRPr="00FA1D41">
        <w:rPr>
          <w:rFonts w:asciiTheme="majorHAnsi" w:hAnsiTheme="majorHAnsi"/>
          <w:sz w:val="24"/>
          <w:szCs w:val="24"/>
        </w:rPr>
        <w:t xml:space="preserve">Di sisi lain, media baru mengubah komunikasi politik yang selama ini cenderung </w:t>
      </w:r>
      <w:r w:rsidRPr="00FA1D41">
        <w:rPr>
          <w:rFonts w:asciiTheme="majorHAnsi" w:hAnsiTheme="majorHAnsi"/>
          <w:i/>
          <w:iCs/>
          <w:sz w:val="24"/>
          <w:szCs w:val="24"/>
        </w:rPr>
        <w:t>top</w:t>
      </w:r>
      <w:r w:rsidR="00984BAE" w:rsidRPr="00FA1D41">
        <w:rPr>
          <w:rFonts w:asciiTheme="majorHAnsi" w:hAnsiTheme="majorHAnsi"/>
          <w:i/>
          <w:iCs/>
          <w:sz w:val="24"/>
          <w:szCs w:val="24"/>
          <w:lang w:val="en-US"/>
        </w:rPr>
        <w:t xml:space="preserve"> </w:t>
      </w:r>
      <w:r w:rsidRPr="00FA1D41">
        <w:rPr>
          <w:rFonts w:asciiTheme="majorHAnsi" w:hAnsiTheme="majorHAnsi"/>
          <w:i/>
          <w:iCs/>
          <w:sz w:val="24"/>
          <w:szCs w:val="24"/>
        </w:rPr>
        <w:t>down</w:t>
      </w:r>
      <w:r w:rsidRPr="00FA1D41">
        <w:rPr>
          <w:rFonts w:asciiTheme="majorHAnsi" w:hAnsiTheme="majorHAnsi"/>
          <w:sz w:val="24"/>
          <w:szCs w:val="24"/>
        </w:rPr>
        <w:t xml:space="preserve">, menjadi </w:t>
      </w:r>
      <w:r w:rsidRPr="00FA1D41">
        <w:rPr>
          <w:rFonts w:asciiTheme="majorHAnsi" w:hAnsiTheme="majorHAnsi"/>
          <w:i/>
          <w:iCs/>
          <w:sz w:val="24"/>
          <w:szCs w:val="24"/>
        </w:rPr>
        <w:t>bottom up</w:t>
      </w:r>
      <w:r w:rsidRPr="00FA1D41">
        <w:rPr>
          <w:rFonts w:asciiTheme="majorHAnsi" w:hAnsiTheme="majorHAnsi"/>
          <w:sz w:val="24"/>
          <w:szCs w:val="24"/>
        </w:rPr>
        <w:t xml:space="preserve"> dan </w:t>
      </w:r>
      <w:r w:rsidRPr="00FA1D41">
        <w:rPr>
          <w:rFonts w:asciiTheme="majorHAnsi" w:hAnsiTheme="majorHAnsi"/>
          <w:i/>
          <w:iCs/>
          <w:sz w:val="24"/>
          <w:szCs w:val="24"/>
        </w:rPr>
        <w:t>decentralized</w:t>
      </w:r>
      <w:r w:rsidRPr="00FA1D41">
        <w:rPr>
          <w:rFonts w:asciiTheme="majorHAnsi" w:hAnsiTheme="majorHAnsi" w:cs="Times New Roman"/>
          <w:spacing w:val="-6"/>
          <w:sz w:val="24"/>
          <w:szCs w:val="24"/>
          <w:lang w:val="en-ID"/>
        </w:rPr>
        <w:t>.</w:t>
      </w:r>
      <w:r w:rsidRPr="00FA1D41">
        <w:rPr>
          <w:rFonts w:asciiTheme="majorHAnsi" w:hAnsiTheme="majorHAnsi" w:cs="Times New Roman"/>
          <w:color w:val="000000"/>
          <w:spacing w:val="-6"/>
          <w:sz w:val="24"/>
          <w:szCs w:val="24"/>
          <w:lang w:val="en-ID"/>
        </w:rPr>
        <w:t xml:space="preserve"> </w:t>
      </w:r>
      <w:r w:rsidR="00E25E5F">
        <w:rPr>
          <w:rFonts w:asciiTheme="majorHAnsi" w:hAnsiTheme="majorHAnsi" w:cs="Times New Roman"/>
          <w:color w:val="000000"/>
          <w:spacing w:val="-6"/>
          <w:sz w:val="24"/>
          <w:szCs w:val="24"/>
          <w:lang w:val="en-ID"/>
        </w:rPr>
        <w:t>Variabel bebas (</w:t>
      </w:r>
      <w:r w:rsidR="00E25E5F">
        <w:rPr>
          <w:rFonts w:asciiTheme="majorHAnsi" w:hAnsiTheme="majorHAnsi" w:cs="Times New Roman"/>
          <w:i/>
          <w:iCs/>
          <w:color w:val="000000"/>
          <w:spacing w:val="-6"/>
          <w:sz w:val="24"/>
          <w:szCs w:val="24"/>
          <w:lang w:val="en-ID"/>
        </w:rPr>
        <w:t>gadget</w:t>
      </w:r>
      <w:r w:rsidR="00E25E5F">
        <w:rPr>
          <w:rFonts w:asciiTheme="majorHAnsi" w:hAnsiTheme="majorHAnsi" w:cs="Times New Roman"/>
          <w:color w:val="000000"/>
          <w:spacing w:val="-6"/>
          <w:sz w:val="24"/>
          <w:szCs w:val="24"/>
          <w:lang w:val="en-ID"/>
        </w:rPr>
        <w:t>) diukur dengan menggunakan 60 item pertanyaan/</w:t>
      </w:r>
      <w:r w:rsidR="008C6DC3">
        <w:rPr>
          <w:rFonts w:asciiTheme="majorHAnsi" w:hAnsiTheme="majorHAnsi" w:cs="Times New Roman"/>
          <w:color w:val="000000"/>
          <w:spacing w:val="-6"/>
          <w:sz w:val="24"/>
          <w:szCs w:val="24"/>
          <w:lang w:val="en-ID"/>
        </w:rPr>
        <w:t xml:space="preserve">angket dengan rentang alternatif jawaban 1-4. </w:t>
      </w:r>
    </w:p>
    <w:p w14:paraId="1D4863C2" w14:textId="42724570" w:rsidR="00E25E5F" w:rsidRDefault="008C6DC3" w:rsidP="00E25E5F">
      <w:pPr>
        <w:spacing w:after="0"/>
        <w:ind w:firstLine="426"/>
        <w:jc w:val="both"/>
        <w:rPr>
          <w:rFonts w:asciiTheme="majorHAnsi" w:hAnsiTheme="majorHAnsi" w:cs="Times New Roman"/>
          <w:color w:val="000000"/>
          <w:spacing w:val="-6"/>
          <w:sz w:val="24"/>
          <w:szCs w:val="24"/>
          <w:lang w:val="en-ID"/>
        </w:rPr>
      </w:pPr>
      <w:r>
        <w:rPr>
          <w:rFonts w:asciiTheme="majorHAnsi" w:hAnsiTheme="majorHAnsi" w:cs="Times New Roman"/>
          <w:color w:val="000000"/>
          <w:spacing w:val="-6"/>
          <w:sz w:val="24"/>
          <w:szCs w:val="24"/>
          <w:lang w:val="en-ID"/>
        </w:rPr>
        <w:t xml:space="preserve">Berdasarkan hasil analisis data yang telah dilakukan menunjukan bahwa skor tertinggi yang berhasil didaptkan adalah 210 sedangkan skor terendah pada angka 162. Berdasarkan hasil analisis data juga didapatkan hasil nilai </w:t>
      </w:r>
      <w:r w:rsidRPr="008C6DC3">
        <w:rPr>
          <w:rFonts w:asciiTheme="majorHAnsi" w:hAnsiTheme="majorHAnsi" w:cs="Times New Roman"/>
          <w:i/>
          <w:iCs/>
          <w:color w:val="000000"/>
          <w:spacing w:val="-6"/>
          <w:sz w:val="24"/>
          <w:szCs w:val="24"/>
          <w:lang w:val="en-ID"/>
        </w:rPr>
        <w:t>mean</w:t>
      </w:r>
      <w:r>
        <w:rPr>
          <w:rFonts w:asciiTheme="majorHAnsi" w:hAnsiTheme="majorHAnsi" w:cs="Times New Roman"/>
          <w:color w:val="000000"/>
          <w:spacing w:val="-6"/>
          <w:sz w:val="24"/>
          <w:szCs w:val="24"/>
          <w:lang w:val="en-ID"/>
        </w:rPr>
        <w:t xml:space="preserve"> 184,2, </w:t>
      </w:r>
      <w:r w:rsidRPr="008C6DC3">
        <w:rPr>
          <w:rFonts w:asciiTheme="majorHAnsi" w:hAnsiTheme="majorHAnsi" w:cs="Times New Roman"/>
          <w:i/>
          <w:iCs/>
          <w:color w:val="000000"/>
          <w:spacing w:val="-6"/>
          <w:sz w:val="24"/>
          <w:szCs w:val="24"/>
          <w:lang w:val="en-ID"/>
        </w:rPr>
        <w:t>modus</w:t>
      </w:r>
      <w:r>
        <w:rPr>
          <w:rFonts w:asciiTheme="majorHAnsi" w:hAnsiTheme="majorHAnsi" w:cs="Times New Roman"/>
          <w:color w:val="000000"/>
          <w:spacing w:val="-6"/>
          <w:sz w:val="24"/>
          <w:szCs w:val="24"/>
          <w:lang w:val="en-ID"/>
        </w:rPr>
        <w:t xml:space="preserve"> 182 dan </w:t>
      </w:r>
      <w:r w:rsidRPr="008C6DC3">
        <w:rPr>
          <w:rFonts w:asciiTheme="majorHAnsi" w:hAnsiTheme="majorHAnsi" w:cs="Times New Roman"/>
          <w:i/>
          <w:iCs/>
          <w:color w:val="000000"/>
          <w:spacing w:val="-6"/>
          <w:sz w:val="24"/>
          <w:szCs w:val="24"/>
          <w:lang w:val="en-ID"/>
        </w:rPr>
        <w:t>median</w:t>
      </w:r>
      <w:r>
        <w:rPr>
          <w:rFonts w:asciiTheme="majorHAnsi" w:hAnsiTheme="majorHAnsi" w:cs="Times New Roman"/>
          <w:color w:val="000000"/>
          <w:spacing w:val="-6"/>
          <w:sz w:val="24"/>
          <w:szCs w:val="24"/>
          <w:lang w:val="en-ID"/>
        </w:rPr>
        <w:t xml:space="preserve"> 184. Sedangkan nilai SDi yang didapatkan adalah 197. Berdasarkan hasil </w:t>
      </w:r>
      <w:r>
        <w:rPr>
          <w:rFonts w:asciiTheme="majorHAnsi" w:hAnsiTheme="majorHAnsi" w:cs="Times New Roman"/>
          <w:color w:val="000000"/>
          <w:spacing w:val="-6"/>
          <w:sz w:val="24"/>
          <w:szCs w:val="24"/>
          <w:lang w:val="en-ID"/>
        </w:rPr>
        <w:lastRenderedPageBreak/>
        <w:t>analisis dta menunjukan bahwa skor maksimum yang dicapai pada variabel gadget adalah 210 di mana angka ini berada di atas nilai rata-rata ideal.</w:t>
      </w:r>
    </w:p>
    <w:p w14:paraId="0068758D" w14:textId="1FB08B04" w:rsidR="008C6DC3" w:rsidRDefault="008C6DC3" w:rsidP="00E25E5F">
      <w:pPr>
        <w:spacing w:after="0"/>
        <w:ind w:firstLine="426"/>
        <w:jc w:val="both"/>
        <w:rPr>
          <w:rFonts w:asciiTheme="majorHAnsi" w:hAnsiTheme="majorHAnsi" w:cs="Times New Roman"/>
          <w:color w:val="000000"/>
          <w:spacing w:val="-6"/>
          <w:sz w:val="24"/>
          <w:szCs w:val="24"/>
          <w:lang w:val="en-ID"/>
        </w:rPr>
      </w:pPr>
      <w:r>
        <w:rPr>
          <w:rFonts w:asciiTheme="majorHAnsi" w:hAnsiTheme="majorHAnsi" w:cs="Times New Roman"/>
          <w:color w:val="000000"/>
          <w:spacing w:val="-6"/>
          <w:sz w:val="24"/>
          <w:szCs w:val="24"/>
          <w:lang w:val="en-ID"/>
        </w:rPr>
        <w:t xml:space="preserve">Tahap selanjutnya adalah menghitung tinggi rendahnya skor yang didapatkan dari variabel </w:t>
      </w:r>
      <w:r w:rsidRPr="008C6DC3">
        <w:rPr>
          <w:rFonts w:asciiTheme="majorHAnsi" w:hAnsiTheme="majorHAnsi" w:cs="Times New Roman"/>
          <w:i/>
          <w:iCs/>
          <w:color w:val="000000"/>
          <w:spacing w:val="-6"/>
          <w:sz w:val="24"/>
          <w:szCs w:val="24"/>
          <w:lang w:val="en-ID"/>
        </w:rPr>
        <w:t>gadget</w:t>
      </w:r>
      <w:r>
        <w:rPr>
          <w:rFonts w:asciiTheme="majorHAnsi" w:hAnsiTheme="majorHAnsi" w:cs="Times New Roman"/>
          <w:i/>
          <w:iCs/>
          <w:color w:val="000000"/>
          <w:spacing w:val="-6"/>
          <w:sz w:val="24"/>
          <w:szCs w:val="24"/>
          <w:lang w:val="en-ID"/>
        </w:rPr>
        <w:t xml:space="preserve"> </w:t>
      </w:r>
      <w:r w:rsidR="00963D46">
        <w:rPr>
          <w:rFonts w:asciiTheme="majorHAnsi" w:hAnsiTheme="majorHAnsi" w:cs="Times New Roman"/>
          <w:color w:val="000000"/>
          <w:spacing w:val="-6"/>
          <w:sz w:val="24"/>
          <w:szCs w:val="24"/>
          <w:lang w:val="en-ID"/>
        </w:rPr>
        <w:t>dengan menghitung standar deviasi dan nilai rata-rata ideal. Standar deviasi yang diperoleh adalah 30 dan nilai rata-rata idealnya adalah 150, sehingga dapat dilakukan perhitungan seperti berikut.</w:t>
      </w:r>
    </w:p>
    <w:p w14:paraId="52D1E328" w14:textId="569F9D6C" w:rsidR="00963D46" w:rsidRDefault="00963D46" w:rsidP="00963D46">
      <w:pPr>
        <w:spacing w:after="0"/>
        <w:jc w:val="both"/>
        <w:rPr>
          <w:rFonts w:asciiTheme="majorHAnsi" w:hAnsiTheme="majorHAnsi" w:cs="Times New Roman"/>
          <w:color w:val="000000"/>
          <w:spacing w:val="-6"/>
          <w:sz w:val="24"/>
          <w:szCs w:val="24"/>
          <w:lang w:val="en-ID"/>
        </w:rPr>
      </w:pPr>
      <w:r>
        <w:rPr>
          <w:rFonts w:asciiTheme="majorHAnsi" w:hAnsiTheme="majorHAnsi" w:cs="Times New Roman"/>
          <w:color w:val="000000"/>
          <w:spacing w:val="-6"/>
          <w:sz w:val="24"/>
          <w:szCs w:val="24"/>
          <w:lang w:val="en-ID"/>
        </w:rPr>
        <w:t>Mean (nilai rata-rata) + 1SDi (150+30=180)</w:t>
      </w:r>
    </w:p>
    <w:p w14:paraId="254DFE51" w14:textId="0DC3F11C" w:rsidR="00963D46" w:rsidRPr="005C5B71" w:rsidRDefault="00963D46" w:rsidP="005C5B71">
      <w:pPr>
        <w:spacing w:after="0"/>
        <w:jc w:val="both"/>
        <w:rPr>
          <w:rFonts w:asciiTheme="majorHAnsi" w:hAnsiTheme="majorHAnsi" w:cs="Times New Roman"/>
          <w:color w:val="000000"/>
          <w:spacing w:val="-6"/>
          <w:sz w:val="24"/>
          <w:szCs w:val="24"/>
          <w:lang w:val="en-ID"/>
        </w:rPr>
      </w:pPr>
      <w:r>
        <w:rPr>
          <w:rFonts w:asciiTheme="majorHAnsi" w:hAnsiTheme="majorHAnsi" w:cs="Times New Roman"/>
          <w:color w:val="000000"/>
          <w:spacing w:val="-6"/>
          <w:sz w:val="24"/>
          <w:szCs w:val="24"/>
          <w:lang w:val="en-ID"/>
        </w:rPr>
        <w:t>Mean (nilai rata-rata) - 1SDi (150-30=120)</w:t>
      </w:r>
    </w:p>
    <w:p w14:paraId="452B6FDE" w14:textId="61B11942" w:rsidR="00DB43FA" w:rsidRDefault="00963D46" w:rsidP="00963D46">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ID"/>
        </w:rPr>
      </w:pPr>
      <w:r>
        <w:rPr>
          <w:rFonts w:asciiTheme="majorHAnsi" w:hAnsiTheme="majorHAnsi" w:cs="Times New Roman"/>
          <w:iCs/>
          <w:color w:val="000000"/>
          <w:spacing w:val="-6"/>
          <w:sz w:val="24"/>
          <w:szCs w:val="24"/>
          <w:lang w:val="en-ID"/>
        </w:rPr>
        <w:t xml:space="preserve">Berdasarkan perhitungan tersebut maka kecederungan dari skor pada variabel gadget dapat diketahui dan dilihat </w:t>
      </w:r>
      <w:r w:rsidR="00107ACE" w:rsidRPr="00FA1D41">
        <w:rPr>
          <w:rFonts w:asciiTheme="majorHAnsi" w:hAnsiTheme="majorHAnsi" w:cs="Times New Roman"/>
          <w:color w:val="000000"/>
          <w:spacing w:val="-6"/>
          <w:sz w:val="24"/>
          <w:szCs w:val="24"/>
          <w:lang w:val="en-ID"/>
        </w:rPr>
        <w:t>dalam tabel 4</w:t>
      </w:r>
      <w:r w:rsidR="00DB43FA" w:rsidRPr="00FA1D41">
        <w:rPr>
          <w:rFonts w:asciiTheme="majorHAnsi" w:hAnsiTheme="majorHAnsi" w:cs="Times New Roman"/>
          <w:color w:val="000000"/>
          <w:spacing w:val="-6"/>
          <w:sz w:val="24"/>
          <w:szCs w:val="24"/>
          <w:lang w:val="en-ID"/>
        </w:rPr>
        <w:t xml:space="preserve">. </w:t>
      </w:r>
    </w:p>
    <w:p w14:paraId="1FD92A10" w14:textId="77777777" w:rsidR="00213B73" w:rsidRDefault="00213B73" w:rsidP="003A3E52">
      <w:pPr>
        <w:jc w:val="both"/>
        <w:rPr>
          <w:rFonts w:ascii="Cambria" w:hAnsi="Cambria" w:cs="Times New Roman"/>
          <w:b/>
          <w:color w:val="000000"/>
          <w:spacing w:val="-6"/>
          <w:sz w:val="24"/>
          <w:szCs w:val="24"/>
          <w:lang w:val="en-US"/>
        </w:rPr>
      </w:pPr>
    </w:p>
    <w:p w14:paraId="337353BE" w14:textId="666FD2D7" w:rsidR="00914782" w:rsidRPr="00213B73" w:rsidRDefault="003A3E52" w:rsidP="00213B73">
      <w:pPr>
        <w:jc w:val="center"/>
        <w:rPr>
          <w:rFonts w:ascii="Cambria" w:hAnsi="Cambria"/>
        </w:rPr>
      </w:pPr>
      <w:r w:rsidRPr="00213B73">
        <w:rPr>
          <w:noProof/>
          <w:lang w:eastAsia="id-ID"/>
        </w:rPr>
        <w:lastRenderedPageBreak/>
        <w:drawing>
          <wp:anchor distT="0" distB="0" distL="114300" distR="114300" simplePos="0" relativeHeight="251660288" behindDoc="0" locked="0" layoutInCell="1" allowOverlap="1" wp14:anchorId="61500370" wp14:editId="072D0D9C">
            <wp:simplePos x="0" y="0"/>
            <wp:positionH relativeFrom="margin">
              <wp:align>left</wp:align>
            </wp:positionH>
            <wp:positionV relativeFrom="paragraph">
              <wp:posOffset>448945</wp:posOffset>
            </wp:positionV>
            <wp:extent cx="2797175" cy="34436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3" t="-2309" r="52024" b="2309"/>
                    <a:stretch/>
                  </pic:blipFill>
                  <pic:spPr bwMode="auto">
                    <a:xfrm>
                      <a:off x="0" y="0"/>
                      <a:ext cx="2797175" cy="3443605"/>
                    </a:xfrm>
                    <a:prstGeom prst="rect">
                      <a:avLst/>
                    </a:prstGeom>
                    <a:noFill/>
                    <a:ln>
                      <a:noFill/>
                    </a:ln>
                    <a:extLst>
                      <a:ext uri="{53640926-AAD7-44D8-BBD7-CCE9431645EC}">
                        <a14:shadowObscured xmlns:a14="http://schemas.microsoft.com/office/drawing/2010/main"/>
                      </a:ext>
                    </a:extLst>
                  </pic:spPr>
                </pic:pic>
              </a:graphicData>
            </a:graphic>
          </wp:anchor>
        </w:drawing>
      </w:r>
      <w:r w:rsidR="00914782" w:rsidRPr="00213B73">
        <w:rPr>
          <w:rFonts w:ascii="Cambria" w:hAnsi="Cambria" w:cs="Times New Roman"/>
          <w:color w:val="000000"/>
          <w:spacing w:val="-6"/>
          <w:sz w:val="24"/>
          <w:szCs w:val="24"/>
          <w:lang w:val="en-US"/>
        </w:rPr>
        <w:t xml:space="preserve">Tabel 4. </w:t>
      </w:r>
      <w:r w:rsidR="00914782" w:rsidRPr="00213B73">
        <w:rPr>
          <w:rFonts w:ascii="Cambria" w:hAnsi="Cambria" w:cs="Times New Roman"/>
          <w:color w:val="000000"/>
          <w:spacing w:val="-6"/>
          <w:sz w:val="24"/>
          <w:szCs w:val="24"/>
          <w:lang w:val="en-ID"/>
        </w:rPr>
        <w:t xml:space="preserve">Distribusi Frekuensi Kecenderungan Variabel </w:t>
      </w:r>
      <w:r w:rsidR="00914782" w:rsidRPr="00213B73">
        <w:rPr>
          <w:rFonts w:ascii="Cambria" w:hAnsi="Cambria" w:cs="Times New Roman"/>
          <w:i/>
          <w:color w:val="000000"/>
          <w:spacing w:val="-6"/>
          <w:sz w:val="24"/>
          <w:szCs w:val="24"/>
          <w:lang w:val="en-ID"/>
        </w:rPr>
        <w:t>Gadget</w:t>
      </w:r>
    </w:p>
    <w:p w14:paraId="12D9B4D1" w14:textId="64CD32D6" w:rsidR="008B4552" w:rsidRPr="00FA1D41" w:rsidRDefault="00213B73" w:rsidP="006C64E5">
      <w:pPr>
        <w:suppressAutoHyphens/>
        <w:autoSpaceDE w:val="0"/>
        <w:autoSpaceDN w:val="0"/>
        <w:adjustRightInd w:val="0"/>
        <w:spacing w:after="0"/>
        <w:jc w:val="both"/>
        <w:textAlignment w:val="center"/>
        <w:rPr>
          <w:rFonts w:asciiTheme="majorHAnsi" w:hAnsiTheme="majorHAnsi" w:cs="Times New Roman"/>
          <w:color w:val="000000"/>
          <w:spacing w:val="-6"/>
          <w:sz w:val="24"/>
          <w:szCs w:val="24"/>
          <w:lang w:val="en-ID"/>
        </w:rPr>
      </w:pPr>
      <w:r>
        <w:rPr>
          <w:rFonts w:asciiTheme="majorHAnsi" w:hAnsiTheme="majorHAnsi" w:cs="Times New Roman"/>
          <w:color w:val="000000"/>
          <w:spacing w:val="-6"/>
          <w:sz w:val="24"/>
          <w:szCs w:val="24"/>
          <w:lang w:val="en-ID"/>
        </w:rPr>
        <w:t>Sumber: Data primer, 2019</w:t>
      </w:r>
    </w:p>
    <w:p w14:paraId="52242C0C" w14:textId="0CFEF562" w:rsidR="00FE73C0" w:rsidRDefault="00567897" w:rsidP="00FE73C0">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ID"/>
        </w:rPr>
      </w:pPr>
      <w:r>
        <w:rPr>
          <w:rFonts w:asciiTheme="majorHAnsi" w:hAnsiTheme="majorHAnsi" w:cs="Times New Roman"/>
          <w:color w:val="000000"/>
          <w:spacing w:val="-6"/>
          <w:sz w:val="24"/>
          <w:szCs w:val="24"/>
          <w:lang w:val="en-ID"/>
        </w:rPr>
        <w:t>Berdasarkan table 4 tersebut maka dapat</w:t>
      </w:r>
      <w:r w:rsidR="00FE73C0">
        <w:rPr>
          <w:rFonts w:asciiTheme="majorHAnsi" w:hAnsiTheme="majorHAnsi" w:cs="Times New Roman"/>
          <w:color w:val="000000"/>
          <w:spacing w:val="-6"/>
          <w:sz w:val="24"/>
          <w:szCs w:val="24"/>
          <w:lang w:val="en-ID"/>
        </w:rPr>
        <w:t xml:space="preserve"> diketaahui skor tertinggi dari variabel gadget dengan nilai rata-rata 184,2 didapatkan oleh 237 responden (68,3%). Sedangkan skor sedang mampu dicapi oleh 110 responden dan tidak ada satupun responden yang berada pada kategori rendah.</w:t>
      </w:r>
    </w:p>
    <w:p w14:paraId="2C187949" w14:textId="77777777" w:rsidR="00FE73C0" w:rsidRPr="00FE73C0" w:rsidRDefault="00FE73C0" w:rsidP="00FE73C0">
      <w:pPr>
        <w:suppressAutoHyphens/>
        <w:autoSpaceDE w:val="0"/>
        <w:autoSpaceDN w:val="0"/>
        <w:adjustRightInd w:val="0"/>
        <w:spacing w:after="0" w:line="240" w:lineRule="auto"/>
        <w:ind w:firstLine="426"/>
        <w:jc w:val="both"/>
        <w:textAlignment w:val="center"/>
        <w:rPr>
          <w:rFonts w:asciiTheme="majorHAnsi" w:hAnsiTheme="majorHAnsi" w:cs="Times New Roman"/>
          <w:color w:val="000000"/>
          <w:spacing w:val="-6"/>
          <w:sz w:val="24"/>
          <w:szCs w:val="24"/>
          <w:lang w:val="en-ID"/>
        </w:rPr>
      </w:pPr>
    </w:p>
    <w:p w14:paraId="7CA76676" w14:textId="42CD6538" w:rsidR="00DB43FA" w:rsidRPr="00FA1D41" w:rsidRDefault="00DB43FA" w:rsidP="006C64E5">
      <w:pPr>
        <w:suppressAutoHyphens/>
        <w:autoSpaceDE w:val="0"/>
        <w:autoSpaceDN w:val="0"/>
        <w:adjustRightInd w:val="0"/>
        <w:spacing w:after="0"/>
        <w:jc w:val="both"/>
        <w:textAlignment w:val="center"/>
        <w:rPr>
          <w:rFonts w:asciiTheme="majorHAnsi" w:hAnsiTheme="majorHAnsi" w:cs="Times New Roman"/>
          <w:b/>
          <w:color w:val="000000"/>
          <w:spacing w:val="-6"/>
          <w:sz w:val="24"/>
          <w:szCs w:val="24"/>
          <w:lang w:val="en-ID"/>
        </w:rPr>
      </w:pPr>
      <w:r w:rsidRPr="00FA1D41">
        <w:rPr>
          <w:rFonts w:asciiTheme="majorHAnsi" w:hAnsiTheme="majorHAnsi" w:cs="Times New Roman"/>
          <w:b/>
          <w:color w:val="000000"/>
          <w:spacing w:val="-6"/>
          <w:sz w:val="24"/>
          <w:szCs w:val="24"/>
          <w:lang w:val="en-ID"/>
        </w:rPr>
        <w:t>Orientasi Budaya Politik</w:t>
      </w:r>
    </w:p>
    <w:p w14:paraId="1641ECB2" w14:textId="77777777" w:rsidR="007B20B8" w:rsidRDefault="00C83184" w:rsidP="007B20B8">
      <w:pPr>
        <w:spacing w:after="0"/>
        <w:ind w:firstLine="426"/>
        <w:jc w:val="both"/>
        <w:rPr>
          <w:rFonts w:asciiTheme="majorHAnsi" w:hAnsiTheme="majorHAnsi"/>
          <w:sz w:val="24"/>
          <w:szCs w:val="24"/>
          <w:lang w:val="en-US"/>
        </w:rPr>
      </w:pPr>
      <w:r w:rsidRPr="00FA1D41">
        <w:rPr>
          <w:rFonts w:asciiTheme="majorHAnsi" w:hAnsiTheme="majorHAnsi"/>
          <w:sz w:val="24"/>
          <w:szCs w:val="24"/>
        </w:rPr>
        <w:t xml:space="preserve">Menurut Kidwell (2008) </w:t>
      </w:r>
      <w:r w:rsidR="00264F69">
        <w:rPr>
          <w:rFonts w:asciiTheme="majorHAnsi" w:hAnsiTheme="majorHAnsi"/>
          <w:sz w:val="24"/>
          <w:szCs w:val="24"/>
          <w:lang w:val="en-US"/>
        </w:rPr>
        <w:t xml:space="preserve">budaya politik merupakan sebuah system yang terbentuk dalam masyarakat. Pada budaya politik kita tidak hanya melihat tentang sikap atau kepercayaan politik masyarakat melainkan melihat bagaimana mekanisme </w:t>
      </w:r>
      <w:r w:rsidR="00264F69">
        <w:rPr>
          <w:rFonts w:asciiTheme="majorHAnsi" w:hAnsiTheme="majorHAnsi"/>
          <w:sz w:val="24"/>
          <w:szCs w:val="24"/>
          <w:lang w:val="en-US"/>
        </w:rPr>
        <w:lastRenderedPageBreak/>
        <w:t>budaya politik itu terbentuk dan dipercaya oleh masyarakat secara konsisten.</w:t>
      </w:r>
    </w:p>
    <w:p w14:paraId="7B0BA97F" w14:textId="28754995" w:rsidR="007B20B8" w:rsidRDefault="00C83184" w:rsidP="007B20B8">
      <w:pPr>
        <w:spacing w:after="0"/>
        <w:ind w:firstLine="426"/>
        <w:jc w:val="both"/>
        <w:rPr>
          <w:rFonts w:asciiTheme="majorHAnsi" w:hAnsiTheme="majorHAnsi"/>
          <w:sz w:val="24"/>
          <w:szCs w:val="24"/>
          <w:lang w:val="en-US"/>
        </w:rPr>
      </w:pPr>
      <w:r w:rsidRPr="00FA1D41">
        <w:rPr>
          <w:rFonts w:asciiTheme="majorHAnsi" w:hAnsiTheme="majorHAnsi"/>
          <w:sz w:val="24"/>
          <w:szCs w:val="24"/>
        </w:rPr>
        <w:t xml:space="preserve">Perez (2011) </w:t>
      </w:r>
      <w:r w:rsidR="00264F69">
        <w:rPr>
          <w:rFonts w:asciiTheme="majorHAnsi" w:hAnsiTheme="majorHAnsi"/>
          <w:sz w:val="24"/>
          <w:szCs w:val="24"/>
          <w:lang w:val="en-US"/>
        </w:rPr>
        <w:t>sebuah budaya politik yang baik akan membantu untuk membangun demokrasi dalam sebuah negara. Selain prilaku dari elite pemerintahan yang dapat menentukan roda demokrasi</w:t>
      </w:r>
      <w:r w:rsidR="00E04DE6">
        <w:rPr>
          <w:rFonts w:asciiTheme="majorHAnsi" w:hAnsiTheme="majorHAnsi"/>
          <w:sz w:val="24"/>
          <w:szCs w:val="24"/>
          <w:lang w:val="en-US"/>
        </w:rPr>
        <w:t>, masyarakat juga memiliki peran yang besar untuk membangun demokrasi melalui opini publi</w:t>
      </w:r>
      <w:r w:rsidR="007B20B8">
        <w:rPr>
          <w:rFonts w:asciiTheme="majorHAnsi" w:hAnsiTheme="majorHAnsi"/>
          <w:sz w:val="24"/>
          <w:szCs w:val="24"/>
          <w:lang w:val="en-US"/>
        </w:rPr>
        <w:t>k</w:t>
      </w:r>
      <w:r w:rsidR="00E04DE6">
        <w:rPr>
          <w:rFonts w:asciiTheme="majorHAnsi" w:hAnsiTheme="majorHAnsi"/>
          <w:sz w:val="24"/>
          <w:szCs w:val="24"/>
          <w:lang w:val="en-US"/>
        </w:rPr>
        <w:t xml:space="preserve"> yang terbentuk</w:t>
      </w:r>
      <w:r w:rsidR="007B20B8">
        <w:rPr>
          <w:rFonts w:asciiTheme="majorHAnsi" w:hAnsiTheme="majorHAnsi"/>
          <w:sz w:val="24"/>
          <w:szCs w:val="24"/>
          <w:lang w:val="en-US"/>
        </w:rPr>
        <w:t>.</w:t>
      </w:r>
    </w:p>
    <w:p w14:paraId="3694AD6D" w14:textId="60CA705B" w:rsidR="007B20B8" w:rsidRDefault="007B20B8" w:rsidP="007B20B8">
      <w:pPr>
        <w:spacing w:after="0"/>
        <w:ind w:firstLine="426"/>
        <w:jc w:val="both"/>
        <w:rPr>
          <w:rFonts w:asciiTheme="majorHAnsi" w:hAnsiTheme="majorHAnsi"/>
          <w:sz w:val="24"/>
          <w:szCs w:val="24"/>
          <w:lang w:val="en-US"/>
        </w:rPr>
      </w:pPr>
      <w:r>
        <w:rPr>
          <w:rFonts w:asciiTheme="majorHAnsi" w:hAnsiTheme="majorHAnsi"/>
          <w:sz w:val="24"/>
          <w:szCs w:val="24"/>
          <w:lang w:val="en-US"/>
        </w:rPr>
        <w:t>Pada penelitian ini variabel terikat (orientasi budaya politik) di</w:t>
      </w:r>
      <w:r w:rsidR="003C5F49">
        <w:rPr>
          <w:rFonts w:asciiTheme="majorHAnsi" w:hAnsiTheme="majorHAnsi"/>
          <w:sz w:val="24"/>
          <w:szCs w:val="24"/>
          <w:lang w:val="en-US"/>
        </w:rPr>
        <w:t xml:space="preserve">ukur menggunakan pertanyaan atau angket dengan jumlah 25. Pada setiap pertanyaan memiliki alternatif jawaban dengan rentan 1-4. Setelah dilakukan analisis pada data diperoleh hasil yang menunjukan skor tertinggi yang bisa didapatkan dari variabel orientasi budaya politik adalah 97 sedangkan skor terendahnya adalah 67. Selain skor tertinggi dan skor terendah, proses analisis data juga mendapatkan nilai mean 82,41, modus 84, median 83 dan SDi 6,256. </w:t>
      </w:r>
    </w:p>
    <w:p w14:paraId="51453909" w14:textId="7D306591" w:rsidR="003C5F49" w:rsidRDefault="003C5F49" w:rsidP="007B20B8">
      <w:pPr>
        <w:spacing w:after="0"/>
        <w:ind w:firstLine="426"/>
        <w:jc w:val="both"/>
        <w:rPr>
          <w:rFonts w:asciiTheme="majorHAnsi" w:hAnsiTheme="majorHAnsi" w:cs="Times New Roman"/>
          <w:color w:val="000000"/>
          <w:spacing w:val="-6"/>
          <w:sz w:val="24"/>
          <w:szCs w:val="24"/>
          <w:lang w:val="en-ID"/>
        </w:rPr>
      </w:pPr>
      <w:r>
        <w:rPr>
          <w:rFonts w:asciiTheme="majorHAnsi" w:hAnsiTheme="majorHAnsi" w:cs="Times New Roman"/>
          <w:color w:val="000000"/>
          <w:spacing w:val="-6"/>
          <w:sz w:val="24"/>
          <w:szCs w:val="24"/>
          <w:lang w:val="en-ID"/>
        </w:rPr>
        <w:t xml:space="preserve">Tahap selanjutnya adalah menghitung tinggi rendahnya skor yang didapatkan dari variabel </w:t>
      </w:r>
      <w:r w:rsidRPr="008C6DC3">
        <w:rPr>
          <w:rFonts w:asciiTheme="majorHAnsi" w:hAnsiTheme="majorHAnsi" w:cs="Times New Roman"/>
          <w:i/>
          <w:iCs/>
          <w:color w:val="000000"/>
          <w:spacing w:val="-6"/>
          <w:sz w:val="24"/>
          <w:szCs w:val="24"/>
          <w:lang w:val="en-ID"/>
        </w:rPr>
        <w:t>gadget</w:t>
      </w:r>
      <w:r>
        <w:rPr>
          <w:rFonts w:asciiTheme="majorHAnsi" w:hAnsiTheme="majorHAnsi" w:cs="Times New Roman"/>
          <w:i/>
          <w:iCs/>
          <w:color w:val="000000"/>
          <w:spacing w:val="-6"/>
          <w:sz w:val="24"/>
          <w:szCs w:val="24"/>
          <w:lang w:val="en-ID"/>
        </w:rPr>
        <w:t xml:space="preserve"> </w:t>
      </w:r>
      <w:r>
        <w:rPr>
          <w:rFonts w:asciiTheme="majorHAnsi" w:hAnsiTheme="majorHAnsi" w:cs="Times New Roman"/>
          <w:color w:val="000000"/>
          <w:spacing w:val="-6"/>
          <w:sz w:val="24"/>
          <w:szCs w:val="24"/>
          <w:lang w:val="en-ID"/>
        </w:rPr>
        <w:t xml:space="preserve">dengan menghitung standar deviasi dan nilai rata-rata ideal. Standar deviasi yang diperoleh adalah </w:t>
      </w:r>
      <w:r w:rsidR="005C5B71">
        <w:rPr>
          <w:rFonts w:asciiTheme="majorHAnsi" w:hAnsiTheme="majorHAnsi" w:cs="Times New Roman"/>
          <w:color w:val="000000"/>
          <w:spacing w:val="-6"/>
          <w:sz w:val="24"/>
          <w:szCs w:val="24"/>
          <w:lang w:val="en-ID"/>
        </w:rPr>
        <w:t>12,5</w:t>
      </w:r>
      <w:r>
        <w:rPr>
          <w:rFonts w:asciiTheme="majorHAnsi" w:hAnsiTheme="majorHAnsi" w:cs="Times New Roman"/>
          <w:color w:val="000000"/>
          <w:spacing w:val="-6"/>
          <w:sz w:val="24"/>
          <w:szCs w:val="24"/>
          <w:lang w:val="en-ID"/>
        </w:rPr>
        <w:t xml:space="preserve"> dan nilai rata-rata idealnya adalah </w:t>
      </w:r>
      <w:r w:rsidR="005C5B71">
        <w:rPr>
          <w:rFonts w:asciiTheme="majorHAnsi" w:hAnsiTheme="majorHAnsi" w:cs="Times New Roman"/>
          <w:color w:val="000000"/>
          <w:spacing w:val="-6"/>
          <w:sz w:val="24"/>
          <w:szCs w:val="24"/>
          <w:lang w:val="en-ID"/>
        </w:rPr>
        <w:t>62</w:t>
      </w:r>
      <w:r>
        <w:rPr>
          <w:rFonts w:asciiTheme="majorHAnsi" w:hAnsiTheme="majorHAnsi" w:cs="Times New Roman"/>
          <w:color w:val="000000"/>
          <w:spacing w:val="-6"/>
          <w:sz w:val="24"/>
          <w:szCs w:val="24"/>
          <w:lang w:val="en-ID"/>
        </w:rPr>
        <w:t>,</w:t>
      </w:r>
      <w:r w:rsidR="005C5B71">
        <w:rPr>
          <w:rFonts w:asciiTheme="majorHAnsi" w:hAnsiTheme="majorHAnsi" w:cs="Times New Roman"/>
          <w:color w:val="000000"/>
          <w:spacing w:val="-6"/>
          <w:sz w:val="24"/>
          <w:szCs w:val="24"/>
          <w:lang w:val="en-ID"/>
        </w:rPr>
        <w:t xml:space="preserve">5, </w:t>
      </w:r>
      <w:r>
        <w:rPr>
          <w:rFonts w:asciiTheme="majorHAnsi" w:hAnsiTheme="majorHAnsi" w:cs="Times New Roman"/>
          <w:color w:val="000000"/>
          <w:spacing w:val="-6"/>
          <w:sz w:val="24"/>
          <w:szCs w:val="24"/>
          <w:lang w:val="en-ID"/>
        </w:rPr>
        <w:t>sehingga dapat dilakukan perhitungan seperti berikut.</w:t>
      </w:r>
    </w:p>
    <w:p w14:paraId="552285E8" w14:textId="77777777" w:rsidR="005C5B71" w:rsidRPr="005C5B71" w:rsidRDefault="005C5B71" w:rsidP="005C5B71">
      <w:pPr>
        <w:spacing w:after="0"/>
        <w:ind w:firstLine="426"/>
        <w:jc w:val="both"/>
        <w:rPr>
          <w:rFonts w:asciiTheme="majorHAnsi" w:hAnsiTheme="majorHAnsi"/>
          <w:sz w:val="24"/>
          <w:szCs w:val="24"/>
          <w:lang w:val="en-US"/>
        </w:rPr>
      </w:pPr>
      <w:r w:rsidRPr="005C5B71">
        <w:rPr>
          <w:rFonts w:asciiTheme="majorHAnsi" w:hAnsiTheme="majorHAnsi"/>
          <w:sz w:val="24"/>
          <w:szCs w:val="24"/>
          <w:lang w:val="en-US"/>
        </w:rPr>
        <w:t>Mean + 1 SDi = 62,5 + 1. 12,5 = 75</w:t>
      </w:r>
    </w:p>
    <w:p w14:paraId="44B57458" w14:textId="31056AEE" w:rsidR="005C5B71" w:rsidRDefault="005C5B71" w:rsidP="005C5B71">
      <w:pPr>
        <w:spacing w:after="0"/>
        <w:ind w:firstLine="426"/>
        <w:jc w:val="both"/>
        <w:rPr>
          <w:rFonts w:asciiTheme="majorHAnsi" w:hAnsiTheme="majorHAnsi"/>
          <w:sz w:val="24"/>
          <w:szCs w:val="24"/>
          <w:lang w:val="en-US"/>
        </w:rPr>
      </w:pPr>
      <w:r w:rsidRPr="005C5B71">
        <w:rPr>
          <w:rFonts w:asciiTheme="majorHAnsi" w:hAnsiTheme="majorHAnsi"/>
          <w:sz w:val="24"/>
          <w:szCs w:val="24"/>
          <w:lang w:val="en-US"/>
        </w:rPr>
        <w:t>Mean – 1 SD1 = 62,5- 1. 12,5 = 5</w:t>
      </w:r>
      <w:r>
        <w:rPr>
          <w:rFonts w:asciiTheme="majorHAnsi" w:hAnsiTheme="majorHAnsi"/>
          <w:sz w:val="24"/>
          <w:szCs w:val="24"/>
          <w:lang w:val="en-US"/>
        </w:rPr>
        <w:t>0</w:t>
      </w:r>
    </w:p>
    <w:p w14:paraId="4D3D6969" w14:textId="2F243859" w:rsidR="003B2AD5" w:rsidRPr="00213B73" w:rsidRDefault="005C5B71" w:rsidP="00213B73">
      <w:pPr>
        <w:spacing w:after="0"/>
        <w:ind w:firstLine="426"/>
        <w:jc w:val="both"/>
        <w:rPr>
          <w:rFonts w:asciiTheme="majorHAnsi" w:hAnsiTheme="majorHAnsi"/>
          <w:sz w:val="24"/>
          <w:szCs w:val="24"/>
          <w:lang w:val="en-US"/>
        </w:rPr>
      </w:pPr>
      <w:r>
        <w:rPr>
          <w:rFonts w:asciiTheme="majorHAnsi" w:hAnsiTheme="majorHAnsi"/>
          <w:sz w:val="24"/>
          <w:szCs w:val="24"/>
          <w:lang w:val="en-US"/>
        </w:rPr>
        <w:t xml:space="preserve">Berdasarkan prthitungan ini makan nilai dari kecenderungan variabel </w:t>
      </w:r>
      <w:r>
        <w:rPr>
          <w:rFonts w:asciiTheme="majorHAnsi" w:hAnsiTheme="majorHAnsi"/>
          <w:sz w:val="24"/>
          <w:szCs w:val="24"/>
          <w:lang w:val="en-US"/>
        </w:rPr>
        <w:lastRenderedPageBreak/>
        <w:t xml:space="preserve">orientasi budaya politik dapat diketahui dan dilihaat di tabel 5. </w:t>
      </w:r>
    </w:p>
    <w:p w14:paraId="77EE175D" w14:textId="66AE3F4E" w:rsidR="008D0951" w:rsidRPr="00213B73" w:rsidRDefault="008D0951" w:rsidP="00213B73">
      <w:pPr>
        <w:suppressAutoHyphens/>
        <w:autoSpaceDE w:val="0"/>
        <w:autoSpaceDN w:val="0"/>
        <w:adjustRightInd w:val="0"/>
        <w:spacing w:after="0"/>
        <w:jc w:val="center"/>
        <w:textAlignment w:val="center"/>
        <w:rPr>
          <w:rFonts w:ascii="Cambria" w:hAnsi="Cambria" w:cs="Times New Roman"/>
          <w:color w:val="000000"/>
          <w:spacing w:val="-6"/>
          <w:sz w:val="24"/>
          <w:szCs w:val="24"/>
          <w:lang w:val="en-US"/>
        </w:rPr>
      </w:pPr>
      <w:r w:rsidRPr="00213B73">
        <w:rPr>
          <w:rFonts w:ascii="Cambria" w:hAnsi="Cambria" w:cs="Times New Roman"/>
          <w:color w:val="000000"/>
          <w:spacing w:val="-6"/>
          <w:sz w:val="24"/>
          <w:szCs w:val="24"/>
          <w:lang w:val="en-US"/>
        </w:rPr>
        <w:t xml:space="preserve">Tabel 5. </w:t>
      </w:r>
      <w:r w:rsidRPr="00213B73">
        <w:rPr>
          <w:rFonts w:ascii="Cambria" w:hAnsi="Cambria" w:cs="Times New Roman"/>
          <w:color w:val="000000"/>
          <w:spacing w:val="-6"/>
          <w:sz w:val="24"/>
          <w:szCs w:val="24"/>
          <w:lang w:val="en-ID"/>
        </w:rPr>
        <w:t>Distribusi Frekuensi Kecenderungan Variabel Orientasi Budaya Politik</w:t>
      </w:r>
    </w:p>
    <w:p w14:paraId="0E545DDC" w14:textId="32DE6D98" w:rsidR="00F31164" w:rsidRDefault="005C5B71" w:rsidP="003B2AD5">
      <w:pPr>
        <w:suppressAutoHyphens/>
        <w:autoSpaceDE w:val="0"/>
        <w:autoSpaceDN w:val="0"/>
        <w:adjustRightInd w:val="0"/>
        <w:spacing w:after="0" w:line="240" w:lineRule="auto"/>
        <w:jc w:val="both"/>
        <w:textAlignment w:val="center"/>
        <w:rPr>
          <w:rFonts w:asciiTheme="majorHAnsi" w:hAnsiTheme="majorHAnsi" w:cs="Times New Roman"/>
          <w:color w:val="000000"/>
          <w:spacing w:val="-6"/>
          <w:sz w:val="24"/>
          <w:szCs w:val="24"/>
          <w:lang w:val="en-ID"/>
        </w:rPr>
      </w:pPr>
      <w:r w:rsidRPr="000A1839">
        <w:rPr>
          <w:noProof/>
          <w:lang w:eastAsia="id-ID"/>
        </w:rPr>
        <w:drawing>
          <wp:inline distT="0" distB="0" distL="0" distR="0" wp14:anchorId="002090EC" wp14:editId="7C644FC0">
            <wp:extent cx="2733601" cy="315702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71" t="232" r="53272" b="8082"/>
                    <a:stretch/>
                  </pic:blipFill>
                  <pic:spPr bwMode="auto">
                    <a:xfrm>
                      <a:off x="0" y="0"/>
                      <a:ext cx="2733868" cy="3157335"/>
                    </a:xfrm>
                    <a:prstGeom prst="rect">
                      <a:avLst/>
                    </a:prstGeom>
                    <a:noFill/>
                    <a:ln>
                      <a:noFill/>
                    </a:ln>
                    <a:extLst>
                      <a:ext uri="{53640926-AAD7-44D8-BBD7-CCE9431645EC}">
                        <a14:shadowObscured xmlns:a14="http://schemas.microsoft.com/office/drawing/2010/main"/>
                      </a:ext>
                    </a:extLst>
                  </pic:spPr>
                </pic:pic>
              </a:graphicData>
            </a:graphic>
          </wp:inline>
        </w:drawing>
      </w:r>
      <w:r w:rsidRPr="00FA1D41">
        <w:rPr>
          <w:rFonts w:asciiTheme="majorHAnsi" w:hAnsiTheme="majorHAnsi" w:cs="Times New Roman"/>
          <w:color w:val="000000"/>
          <w:spacing w:val="-6"/>
          <w:sz w:val="24"/>
          <w:szCs w:val="24"/>
          <w:lang w:val="en-ID"/>
        </w:rPr>
        <w:t xml:space="preserve"> </w:t>
      </w:r>
      <w:r w:rsidR="00213B73">
        <w:rPr>
          <w:rFonts w:asciiTheme="majorHAnsi" w:hAnsiTheme="majorHAnsi" w:cs="Times New Roman"/>
          <w:color w:val="000000"/>
          <w:spacing w:val="-6"/>
          <w:sz w:val="24"/>
          <w:szCs w:val="24"/>
          <w:lang w:val="en-ID"/>
        </w:rPr>
        <w:t>Sumber: Data primer, 2019</w:t>
      </w:r>
    </w:p>
    <w:p w14:paraId="783FF41B" w14:textId="1BCB8573" w:rsidR="00DB43FA" w:rsidRDefault="00F31164" w:rsidP="00F31164">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GB"/>
        </w:rPr>
      </w:pPr>
      <w:r>
        <w:rPr>
          <w:rFonts w:asciiTheme="majorHAnsi" w:hAnsiTheme="majorHAnsi" w:cs="Times New Roman"/>
          <w:color w:val="000000"/>
          <w:spacing w:val="-6"/>
          <w:sz w:val="24"/>
          <w:szCs w:val="24"/>
          <w:lang w:val="en-GB"/>
        </w:rPr>
        <w:t>Berdasarkan data yang ditunjukan pada tabel 5 maka dapat diperoleh hasil bahwa nilai dengan kategori tinggi pada variabel budaya politik berhasil didapatkan oleh 308 responden (88,8%) dan kategori sedang dengan presentasi 11,2% didaptkan oleh 39 responden.</w:t>
      </w:r>
    </w:p>
    <w:p w14:paraId="4884AC6A" w14:textId="3BBFD27C" w:rsidR="00DB43FA" w:rsidRDefault="001E40D1" w:rsidP="007242EE">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GB"/>
        </w:rPr>
      </w:pPr>
      <w:r>
        <w:rPr>
          <w:rFonts w:asciiTheme="majorHAnsi" w:hAnsiTheme="majorHAnsi" w:cs="Times New Roman"/>
          <w:color w:val="000000"/>
          <w:spacing w:val="-6"/>
          <w:sz w:val="24"/>
          <w:szCs w:val="24"/>
          <w:lang w:val="en-GB"/>
        </w:rPr>
        <w:t>Tahap berikutnya dari penelitian ini adalah dengan mengukur apakah distribusi datanya normal atau tidak menggunakan uji normalitas</w:t>
      </w:r>
      <w:r w:rsidR="007242EE">
        <w:rPr>
          <w:rFonts w:asciiTheme="majorHAnsi" w:hAnsiTheme="majorHAnsi" w:cs="Times New Roman"/>
          <w:color w:val="000000"/>
          <w:spacing w:val="-6"/>
          <w:sz w:val="24"/>
          <w:szCs w:val="24"/>
          <w:lang w:val="en-GB"/>
        </w:rPr>
        <w:t>. Pengujian normalitas menggunakan</w:t>
      </w:r>
      <w:r w:rsidR="007242EE">
        <w:rPr>
          <w:rFonts w:asciiTheme="majorHAnsi" w:hAnsiTheme="majorHAnsi" w:cs="Times New Roman"/>
          <w:color w:val="000000"/>
          <w:spacing w:val="-6"/>
          <w:sz w:val="24"/>
          <w:szCs w:val="24"/>
          <w:lang w:val="en-ID"/>
        </w:rPr>
        <w:t xml:space="preserve"> </w:t>
      </w:r>
      <w:r w:rsidR="00DB43FA" w:rsidRPr="00FA1D41">
        <w:rPr>
          <w:rFonts w:asciiTheme="majorHAnsi" w:hAnsiTheme="majorHAnsi" w:cs="Times New Roman"/>
          <w:color w:val="000000"/>
          <w:spacing w:val="-6"/>
          <w:sz w:val="24"/>
          <w:szCs w:val="24"/>
          <w:lang w:val="en-GB"/>
        </w:rPr>
        <w:t xml:space="preserve">teknik </w:t>
      </w:r>
      <w:r w:rsidR="00DB43FA" w:rsidRPr="00FA1D41">
        <w:rPr>
          <w:rFonts w:asciiTheme="majorHAnsi" w:hAnsiTheme="majorHAnsi" w:cs="Times New Roman"/>
          <w:i/>
          <w:color w:val="000000"/>
          <w:spacing w:val="-6"/>
          <w:sz w:val="24"/>
          <w:szCs w:val="24"/>
          <w:lang w:val="en-GB"/>
        </w:rPr>
        <w:t>One Sample Kolgomorov-Smirnov</w:t>
      </w:r>
      <w:r w:rsidR="00DB43FA" w:rsidRPr="00FA1D41">
        <w:rPr>
          <w:rFonts w:asciiTheme="majorHAnsi" w:hAnsiTheme="majorHAnsi" w:cs="Times New Roman"/>
          <w:color w:val="000000"/>
          <w:spacing w:val="-6"/>
          <w:sz w:val="24"/>
          <w:szCs w:val="24"/>
          <w:lang w:val="en-GB"/>
        </w:rPr>
        <w:t xml:space="preserve"> dengan </w:t>
      </w:r>
      <w:r w:rsidR="00DB43FA" w:rsidRPr="00FA1D41">
        <w:rPr>
          <w:rFonts w:asciiTheme="majorHAnsi" w:hAnsiTheme="majorHAnsi" w:cs="Times New Roman"/>
          <w:i/>
          <w:color w:val="000000"/>
          <w:spacing w:val="-6"/>
          <w:sz w:val="24"/>
          <w:szCs w:val="24"/>
          <w:lang w:val="en-GB"/>
        </w:rPr>
        <w:t>SPSS 25.0</w:t>
      </w:r>
      <w:r w:rsidR="00DB43FA" w:rsidRPr="00FA1D41">
        <w:rPr>
          <w:rFonts w:asciiTheme="majorHAnsi" w:hAnsiTheme="majorHAnsi" w:cs="Times New Roman"/>
          <w:color w:val="000000"/>
          <w:spacing w:val="-6"/>
          <w:sz w:val="24"/>
          <w:szCs w:val="24"/>
          <w:lang w:val="en-GB"/>
        </w:rPr>
        <w:t xml:space="preserve">. dengan taraf signifikansi 0,05. </w:t>
      </w:r>
      <w:r w:rsidR="007242EE">
        <w:rPr>
          <w:rFonts w:asciiTheme="majorHAnsi" w:hAnsiTheme="majorHAnsi" w:cs="Times New Roman"/>
          <w:color w:val="000000"/>
          <w:spacing w:val="-6"/>
          <w:sz w:val="24"/>
          <w:szCs w:val="24"/>
          <w:lang w:val="en-GB"/>
        </w:rPr>
        <w:t xml:space="preserve">Berdasarkan hasil dari pengujian normalitas yang telah </w:t>
      </w:r>
      <w:r w:rsidR="007242EE">
        <w:rPr>
          <w:rFonts w:asciiTheme="majorHAnsi" w:hAnsiTheme="majorHAnsi" w:cs="Times New Roman"/>
          <w:color w:val="000000"/>
          <w:spacing w:val="-6"/>
          <w:sz w:val="24"/>
          <w:szCs w:val="24"/>
          <w:lang w:val="en-GB"/>
        </w:rPr>
        <w:lastRenderedPageBreak/>
        <w:t>dilakukan diperoleh hasil 0,20. Sehingga dapat disimpulkan bahwa data adari variable X dan Y terdistribusi secara normal karena nilai</w:t>
      </w:r>
      <w:r w:rsidR="00892D64">
        <w:rPr>
          <w:rFonts w:asciiTheme="majorHAnsi" w:hAnsiTheme="majorHAnsi" w:cs="Times New Roman"/>
          <w:color w:val="000000"/>
          <w:spacing w:val="-6"/>
          <w:sz w:val="24"/>
          <w:szCs w:val="24"/>
          <w:lang w:val="en-GB"/>
        </w:rPr>
        <w:t xml:space="preserve"> </w:t>
      </w:r>
      <w:r w:rsidR="00892D64" w:rsidRPr="00892D64">
        <w:rPr>
          <w:rFonts w:asciiTheme="majorHAnsi" w:hAnsiTheme="majorHAnsi" w:cs="Times New Roman"/>
          <w:i/>
          <w:iCs/>
          <w:color w:val="000000"/>
          <w:spacing w:val="-6"/>
          <w:sz w:val="24"/>
          <w:szCs w:val="24"/>
          <w:lang w:val="en-GB"/>
        </w:rPr>
        <w:t>Asymp. Sig (2-tailled)</w:t>
      </w:r>
      <w:r w:rsidR="007242EE">
        <w:rPr>
          <w:rFonts w:asciiTheme="majorHAnsi" w:hAnsiTheme="majorHAnsi" w:cs="Times New Roman"/>
          <w:color w:val="000000"/>
          <w:spacing w:val="-6"/>
          <w:sz w:val="24"/>
          <w:szCs w:val="24"/>
          <w:lang w:val="en-GB"/>
        </w:rPr>
        <w:t xml:space="preserve"> 0,20&gt;0,05.</w:t>
      </w:r>
    </w:p>
    <w:p w14:paraId="19C9F2FB" w14:textId="48DBC666" w:rsidR="00CC394D" w:rsidRDefault="00E161DE" w:rsidP="007242EE">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GB"/>
        </w:rPr>
      </w:pPr>
      <w:r>
        <w:rPr>
          <w:rFonts w:asciiTheme="majorHAnsi" w:hAnsiTheme="majorHAnsi" w:cs="Times New Roman"/>
          <w:color w:val="000000"/>
          <w:spacing w:val="-6"/>
          <w:sz w:val="24"/>
          <w:szCs w:val="24"/>
          <w:lang w:val="en-GB"/>
        </w:rPr>
        <w:t>Setelah dilakukan uji normalitas maka tahap selanjutnya adalah uji linieritas. Uji linieritas dilakukan dengan tujuan untuk melihat apakah Terdapat hubungan yang linier antara kedua variabel (X dan Y).</w:t>
      </w:r>
      <w:r w:rsidR="00CC394D">
        <w:rPr>
          <w:rFonts w:asciiTheme="majorHAnsi" w:hAnsiTheme="majorHAnsi" w:cs="Times New Roman"/>
          <w:color w:val="000000"/>
          <w:spacing w:val="-6"/>
          <w:sz w:val="24"/>
          <w:szCs w:val="24"/>
          <w:lang w:val="en-GB"/>
        </w:rPr>
        <w:t xml:space="preserve"> Uji linieritas dalam penelitian ini menggunakan aplilasi SPSS 25.0 dengan ketentuan jika nilai </w:t>
      </w:r>
      <w:r w:rsidR="00CC394D" w:rsidRPr="00290C2F">
        <w:rPr>
          <w:rFonts w:asciiTheme="majorHAnsi" w:hAnsiTheme="majorHAnsi" w:cs="Times New Roman"/>
          <w:i/>
          <w:iCs/>
          <w:color w:val="000000"/>
          <w:spacing w:val="-6"/>
          <w:sz w:val="24"/>
          <w:szCs w:val="24"/>
          <w:lang w:val="en-GB"/>
        </w:rPr>
        <w:t>deviation from linierity sig</w:t>
      </w:r>
      <w:r w:rsidR="00290C2F">
        <w:rPr>
          <w:rFonts w:asciiTheme="majorHAnsi" w:hAnsiTheme="majorHAnsi" w:cs="Times New Roman"/>
          <w:color w:val="000000"/>
          <w:spacing w:val="-6"/>
          <w:sz w:val="24"/>
          <w:szCs w:val="24"/>
          <w:lang w:val="en-GB"/>
        </w:rPr>
        <w:t xml:space="preserve">. lebih dari 0,05 akan didaptkan hasil bahwa kedua variabel memiliki hubungan yang linier, begitu juga sebaliknya jika didapatkan nilai </w:t>
      </w:r>
      <w:r w:rsidR="00290C2F" w:rsidRPr="00290C2F">
        <w:rPr>
          <w:rFonts w:asciiTheme="majorHAnsi" w:hAnsiTheme="majorHAnsi" w:cs="Times New Roman"/>
          <w:i/>
          <w:iCs/>
          <w:color w:val="000000"/>
          <w:spacing w:val="-6"/>
          <w:sz w:val="24"/>
          <w:szCs w:val="24"/>
          <w:lang w:val="en-GB"/>
        </w:rPr>
        <w:t>deviation from linierity sig</w:t>
      </w:r>
      <w:r w:rsidR="00290C2F">
        <w:rPr>
          <w:rFonts w:asciiTheme="majorHAnsi" w:hAnsiTheme="majorHAnsi" w:cs="Times New Roman"/>
          <w:color w:val="000000"/>
          <w:spacing w:val="-6"/>
          <w:sz w:val="24"/>
          <w:szCs w:val="24"/>
          <w:lang w:val="en-GB"/>
        </w:rPr>
        <w:t xml:space="preserve">. kurang dari 0,05 secara otomatih dapat disimpulkan bahwa tidak ada hubungan yang linier antara kedua variabel tersebut. Hasil pengujian menunjukan bahwa nilai dari </w:t>
      </w:r>
      <w:r w:rsidR="00290C2F" w:rsidRPr="00290C2F">
        <w:rPr>
          <w:rFonts w:asciiTheme="majorHAnsi" w:hAnsiTheme="majorHAnsi" w:cs="Times New Roman"/>
          <w:i/>
          <w:iCs/>
          <w:color w:val="000000"/>
          <w:spacing w:val="-6"/>
          <w:sz w:val="24"/>
          <w:szCs w:val="24"/>
          <w:lang w:val="en-GB"/>
        </w:rPr>
        <w:t>deviation from linierity sig</w:t>
      </w:r>
      <w:r w:rsidR="00290C2F">
        <w:rPr>
          <w:rFonts w:asciiTheme="majorHAnsi" w:hAnsiTheme="majorHAnsi" w:cs="Times New Roman"/>
          <w:color w:val="000000"/>
          <w:spacing w:val="-6"/>
          <w:sz w:val="24"/>
          <w:szCs w:val="24"/>
          <w:lang w:val="en-GB"/>
        </w:rPr>
        <w:t>. sebesar 0,654 yang artinya nilai ini lebih besar dar</w:t>
      </w:r>
      <w:r w:rsidR="00AC5391">
        <w:rPr>
          <w:rFonts w:asciiTheme="majorHAnsi" w:hAnsiTheme="majorHAnsi" w:cs="Times New Roman"/>
          <w:color w:val="000000"/>
          <w:spacing w:val="-6"/>
          <w:sz w:val="24"/>
          <w:szCs w:val="24"/>
          <w:lang w:val="en-GB"/>
        </w:rPr>
        <w:t>i</w:t>
      </w:r>
      <w:r w:rsidR="00290C2F">
        <w:rPr>
          <w:rFonts w:asciiTheme="majorHAnsi" w:hAnsiTheme="majorHAnsi" w:cs="Times New Roman"/>
          <w:color w:val="000000"/>
          <w:spacing w:val="-6"/>
          <w:sz w:val="24"/>
          <w:szCs w:val="24"/>
          <w:lang w:val="en-GB"/>
        </w:rPr>
        <w:t xml:space="preserve"> 0,05</w:t>
      </w:r>
      <w:r w:rsidR="00AC5391">
        <w:rPr>
          <w:rFonts w:asciiTheme="majorHAnsi" w:hAnsiTheme="majorHAnsi" w:cs="Times New Roman"/>
          <w:color w:val="000000"/>
          <w:spacing w:val="-6"/>
          <w:sz w:val="24"/>
          <w:szCs w:val="24"/>
          <w:lang w:val="en-GB"/>
        </w:rPr>
        <w:t>. Hal ini menunjukan bahwa Terdapat hubungan yang linier antara variabel bebas dan variabel terikat berdasarkan hasil pengujian yang telah dilakukan.</w:t>
      </w:r>
    </w:p>
    <w:p w14:paraId="48FABBA8" w14:textId="7D6815C1" w:rsidR="00E161DE" w:rsidRDefault="00290C2F" w:rsidP="00906308">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GB"/>
        </w:rPr>
      </w:pPr>
      <w:r>
        <w:rPr>
          <w:rFonts w:asciiTheme="majorHAnsi" w:hAnsiTheme="majorHAnsi" w:cs="Times New Roman"/>
          <w:color w:val="000000"/>
          <w:spacing w:val="-6"/>
          <w:sz w:val="24"/>
          <w:szCs w:val="24"/>
          <w:lang w:val="en-GB"/>
        </w:rPr>
        <w:t xml:space="preserve">Selain menggunakan SPSS 25.0 pengujian linieritas juga bisa dilakukan dengan membandingkan F hitung dan F tabel yang ketentuanya adalah F hitung&lt;F tabel untuk mendapat hasil yang linier antara kedua variabel. </w:t>
      </w:r>
      <w:r w:rsidR="00906308">
        <w:rPr>
          <w:rFonts w:asciiTheme="majorHAnsi" w:hAnsiTheme="majorHAnsi" w:cs="Times New Roman"/>
          <w:color w:val="000000"/>
          <w:spacing w:val="-6"/>
          <w:sz w:val="24"/>
          <w:szCs w:val="24"/>
          <w:lang w:val="en-GB"/>
        </w:rPr>
        <w:t xml:space="preserve">Dari hasil perhitungan diperoleh data bahwa nilai F hitung adalah 0,902 dan nilai dari F tabel (46;299) adalah 1,43. Data ini menunjukan bahwa nilai dari F hitung lebih kecil dari F tabel yang artinya terjadi hubungan linieritas yang signifikan </w:t>
      </w:r>
      <w:r w:rsidR="00906308">
        <w:rPr>
          <w:rFonts w:asciiTheme="majorHAnsi" w:hAnsiTheme="majorHAnsi" w:cs="Times New Roman"/>
          <w:color w:val="000000"/>
          <w:spacing w:val="-6"/>
          <w:sz w:val="24"/>
          <w:szCs w:val="24"/>
          <w:lang w:val="en-GB"/>
        </w:rPr>
        <w:lastRenderedPageBreak/>
        <w:t>antara variabel bebas dan variabel terikat (X dan Y)</w:t>
      </w:r>
    </w:p>
    <w:p w14:paraId="1D1775DE" w14:textId="56F1E3B5" w:rsidR="00906308" w:rsidRDefault="00906308" w:rsidP="00906308">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GB"/>
        </w:rPr>
      </w:pPr>
      <w:r>
        <w:rPr>
          <w:rFonts w:asciiTheme="majorHAnsi" w:hAnsiTheme="majorHAnsi" w:cs="Times New Roman"/>
          <w:color w:val="000000"/>
          <w:spacing w:val="-6"/>
          <w:sz w:val="24"/>
          <w:szCs w:val="24"/>
          <w:lang w:val="en-GB"/>
        </w:rPr>
        <w:t xml:space="preserve">Setelah data melalui proses pengujian yang cukup Panjang maka tahap selanjutnya adalah dilakukan pengujian hipotesis. Akan tetapi pengujian hipotesis dapat dilakukan setelah data lulus uji heteroskedastisitas. </w:t>
      </w:r>
      <w:r w:rsidR="00FE6D3E">
        <w:rPr>
          <w:rFonts w:asciiTheme="majorHAnsi" w:hAnsiTheme="majorHAnsi" w:cs="Times New Roman"/>
          <w:color w:val="000000"/>
          <w:spacing w:val="-6"/>
          <w:sz w:val="24"/>
          <w:szCs w:val="24"/>
          <w:lang w:val="en-GB"/>
        </w:rPr>
        <w:t>Apabila uji heteroskedastisitas tidak dilakukan atau setelah dilakukan ternyata tidak terpenuhi maka data yang diperoleh tidak valid untuk dilakukan pengujian hipotesis. Pengujian heteroskedastisitas dilakuan dengan</w:t>
      </w:r>
      <w:r w:rsidR="00945A28">
        <w:rPr>
          <w:rFonts w:asciiTheme="majorHAnsi" w:hAnsiTheme="majorHAnsi" w:cs="Times New Roman"/>
          <w:color w:val="000000"/>
          <w:spacing w:val="-6"/>
          <w:sz w:val="24"/>
          <w:szCs w:val="24"/>
          <w:lang w:val="en-GB"/>
        </w:rPr>
        <w:t xml:space="preserve"> menggunakan Teknik </w:t>
      </w:r>
      <w:r w:rsidR="00945A28" w:rsidRPr="00945A28">
        <w:rPr>
          <w:rFonts w:asciiTheme="majorHAnsi" w:hAnsiTheme="majorHAnsi" w:cs="Times New Roman"/>
          <w:i/>
          <w:iCs/>
          <w:color w:val="000000"/>
          <w:spacing w:val="-6"/>
          <w:sz w:val="24"/>
          <w:szCs w:val="24"/>
          <w:lang w:val="en-GB"/>
        </w:rPr>
        <w:t>Glejser</w:t>
      </w:r>
      <w:r w:rsidR="00945A28">
        <w:rPr>
          <w:rFonts w:asciiTheme="majorHAnsi" w:hAnsiTheme="majorHAnsi" w:cs="Times New Roman"/>
          <w:color w:val="000000"/>
          <w:spacing w:val="-6"/>
          <w:sz w:val="24"/>
          <w:szCs w:val="24"/>
          <w:lang w:val="en-GB"/>
        </w:rPr>
        <w:t xml:space="preserve"> pada</w:t>
      </w:r>
      <w:r w:rsidR="00FE6D3E">
        <w:rPr>
          <w:rFonts w:asciiTheme="majorHAnsi" w:hAnsiTheme="majorHAnsi" w:cs="Times New Roman"/>
          <w:color w:val="000000"/>
          <w:spacing w:val="-6"/>
          <w:sz w:val="24"/>
          <w:szCs w:val="24"/>
          <w:lang w:val="en-GB"/>
        </w:rPr>
        <w:t xml:space="preserve"> aplikasi SPSS 25.0</w:t>
      </w:r>
      <w:r w:rsidR="001015DF">
        <w:rPr>
          <w:rFonts w:asciiTheme="majorHAnsi" w:hAnsiTheme="majorHAnsi" w:cs="Times New Roman"/>
          <w:color w:val="000000"/>
          <w:spacing w:val="-6"/>
          <w:sz w:val="24"/>
          <w:szCs w:val="24"/>
          <w:lang w:val="en-GB"/>
        </w:rPr>
        <w:t>.</w:t>
      </w:r>
      <w:r w:rsidR="00945A28">
        <w:rPr>
          <w:rFonts w:asciiTheme="majorHAnsi" w:hAnsiTheme="majorHAnsi" w:cs="Times New Roman"/>
          <w:color w:val="000000"/>
          <w:spacing w:val="-6"/>
          <w:sz w:val="24"/>
          <w:szCs w:val="24"/>
          <w:lang w:val="en-GB"/>
        </w:rPr>
        <w:t xml:space="preserve"> Pengukuran heteroskedastisitas harus menggunakan ketentuan tertentu dalam hal ini ketentuanya adalah nilai signifikansi harus lebih dari 0,05 supaya tidak terjadi gejala heteroskedastisitas, apabila yang terjadi adalah sebaliknya maka telah terjadi gejala heteroskedastisitas pada model regresi yang akan dilakukan.</w:t>
      </w:r>
    </w:p>
    <w:p w14:paraId="18B97EC2" w14:textId="14B366E3" w:rsidR="00945A28" w:rsidRDefault="00945A28" w:rsidP="00906308">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GB"/>
        </w:rPr>
      </w:pPr>
      <w:r>
        <w:rPr>
          <w:rFonts w:asciiTheme="majorHAnsi" w:hAnsiTheme="majorHAnsi" w:cs="Times New Roman"/>
          <w:color w:val="000000"/>
          <w:spacing w:val="-6"/>
          <w:sz w:val="24"/>
          <w:szCs w:val="24"/>
          <w:lang w:val="en-GB"/>
        </w:rPr>
        <w:t xml:space="preserve">Berdasarkan hasil pengukuran yang telah dilakukan menunjukan hasil signifikansi 0, 539 yang artinya nilai ini jauh lebih bisar dari nilai signifikansi 0,05. Karena hasil yang diperoleh berdasarkan pengujian menggunakan aplikasi SPSS 25.0 </w:t>
      </w:r>
      <w:r w:rsidR="005F53F9">
        <w:rPr>
          <w:rFonts w:asciiTheme="majorHAnsi" w:hAnsiTheme="majorHAnsi" w:cs="Times New Roman"/>
          <w:color w:val="000000"/>
          <w:spacing w:val="-6"/>
          <w:sz w:val="24"/>
          <w:szCs w:val="24"/>
          <w:lang w:val="en-GB"/>
        </w:rPr>
        <w:t>seperti data di atas maka dapat disimpulkan bawa tidak terjadi gejala heteroskedastisitas pada variabel gadget dan orientasi budaya politik yang akan dilakukan pengujian regresi.</w:t>
      </w:r>
    </w:p>
    <w:p w14:paraId="22CC23FA" w14:textId="4801AD6C" w:rsidR="00D670C9" w:rsidRPr="003B2AD5" w:rsidRDefault="00D670C9" w:rsidP="003B2AD5">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GB"/>
        </w:rPr>
      </w:pPr>
      <w:r>
        <w:rPr>
          <w:rFonts w:asciiTheme="majorHAnsi" w:hAnsiTheme="majorHAnsi" w:cs="Times New Roman"/>
          <w:color w:val="000000"/>
          <w:spacing w:val="-6"/>
          <w:sz w:val="24"/>
          <w:szCs w:val="24"/>
          <w:lang w:val="en-GB"/>
        </w:rPr>
        <w:t xml:space="preserve">Setelah data melalui semua pengujian di atas dan dinyatakan lulus maka uji hipotesis dapat dilakukan untuk membuktikan apakah terdapat pengaruh antara variabel bebas </w:t>
      </w:r>
      <w:r>
        <w:rPr>
          <w:rFonts w:asciiTheme="majorHAnsi" w:hAnsiTheme="majorHAnsi" w:cs="Times New Roman"/>
          <w:color w:val="000000"/>
          <w:spacing w:val="-6"/>
          <w:sz w:val="24"/>
          <w:szCs w:val="24"/>
          <w:lang w:val="en-GB"/>
        </w:rPr>
        <w:lastRenderedPageBreak/>
        <w:t>(</w:t>
      </w:r>
      <w:r>
        <w:rPr>
          <w:rFonts w:asciiTheme="majorHAnsi" w:hAnsiTheme="majorHAnsi" w:cs="Times New Roman"/>
          <w:i/>
          <w:iCs/>
          <w:color w:val="000000"/>
          <w:spacing w:val="-6"/>
          <w:sz w:val="24"/>
          <w:szCs w:val="24"/>
          <w:lang w:val="en-GB"/>
        </w:rPr>
        <w:t>gadget</w:t>
      </w:r>
      <w:r>
        <w:rPr>
          <w:rFonts w:asciiTheme="majorHAnsi" w:hAnsiTheme="majorHAnsi" w:cs="Times New Roman"/>
          <w:color w:val="000000"/>
          <w:spacing w:val="-6"/>
          <w:sz w:val="24"/>
          <w:szCs w:val="24"/>
          <w:lang w:val="en-GB"/>
        </w:rPr>
        <w:t>) dan variabel terikat (orientasi budaya politik). Pengujian hipotesis ditujukan untuk melihat pengaruh yang diberikan variabel bebas pada variabel terikat, jika didapatkan hasil bahwa pengaruh yag diberikan variabel bebas terhadap variabel terikat besar maka hipotesis dari penelitian ini terbukti kebenarannya. Hipotesis tersebut akan melalui pengujian menggunakan analisis regresi sederhana pada aplikasi SPSS 25.0.  Berdasarkan hasil pengujian diperoleh data yang dapat dilihat pada tabel 6, berikut data yg telah diperoleh.</w:t>
      </w:r>
    </w:p>
    <w:p w14:paraId="155A9898" w14:textId="77777777" w:rsidR="00DB43FA" w:rsidRPr="00213B73" w:rsidRDefault="00DB43FA" w:rsidP="00213B73">
      <w:pPr>
        <w:suppressAutoHyphens/>
        <w:autoSpaceDE w:val="0"/>
        <w:autoSpaceDN w:val="0"/>
        <w:adjustRightInd w:val="0"/>
        <w:spacing w:after="0"/>
        <w:jc w:val="center"/>
        <w:textAlignment w:val="center"/>
        <w:rPr>
          <w:rFonts w:asciiTheme="majorHAnsi" w:hAnsiTheme="majorHAnsi" w:cs="Times New Roman"/>
          <w:color w:val="000000"/>
          <w:spacing w:val="-6"/>
          <w:sz w:val="24"/>
          <w:szCs w:val="24"/>
          <w:lang w:val="en-ID"/>
        </w:rPr>
      </w:pPr>
      <w:r w:rsidRPr="00213B73">
        <w:rPr>
          <w:rFonts w:asciiTheme="majorHAnsi" w:hAnsiTheme="majorHAnsi" w:cs="Times New Roman"/>
          <w:color w:val="000000"/>
          <w:spacing w:val="-6"/>
          <w:sz w:val="24"/>
          <w:szCs w:val="24"/>
          <w:lang w:val="en-ID"/>
        </w:rPr>
        <w:t>Tabel 6. Hasil Analisis Regresi Linier Sederhana</w:t>
      </w:r>
    </w:p>
    <w:p w14:paraId="732D2778" w14:textId="359A4D79" w:rsidR="0005701D" w:rsidRPr="00FA1D41" w:rsidRDefault="00D670C9" w:rsidP="0005701D">
      <w:pPr>
        <w:suppressAutoHyphens/>
        <w:autoSpaceDE w:val="0"/>
        <w:autoSpaceDN w:val="0"/>
        <w:adjustRightInd w:val="0"/>
        <w:spacing w:after="0"/>
        <w:jc w:val="both"/>
        <w:textAlignment w:val="center"/>
        <w:rPr>
          <w:rFonts w:asciiTheme="majorHAnsi" w:hAnsiTheme="majorHAnsi" w:cs="Times New Roman"/>
          <w:color w:val="000000"/>
          <w:spacing w:val="-6"/>
          <w:sz w:val="24"/>
          <w:szCs w:val="24"/>
          <w:lang w:val="en-US"/>
        </w:rPr>
      </w:pPr>
      <w:r w:rsidRPr="00AE5656">
        <w:rPr>
          <w:noProof/>
          <w:lang w:eastAsia="id-ID"/>
        </w:rPr>
        <w:drawing>
          <wp:inline distT="0" distB="0" distL="0" distR="0" wp14:anchorId="281431E3" wp14:editId="29CAA9F5">
            <wp:extent cx="2677795" cy="230221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56" t="-1526" r="53828" b="13127"/>
                    <a:stretch/>
                  </pic:blipFill>
                  <pic:spPr bwMode="auto">
                    <a:xfrm>
                      <a:off x="0" y="0"/>
                      <a:ext cx="2678209" cy="2302573"/>
                    </a:xfrm>
                    <a:prstGeom prst="rect">
                      <a:avLst/>
                    </a:prstGeom>
                    <a:noFill/>
                    <a:ln>
                      <a:noFill/>
                    </a:ln>
                    <a:extLst>
                      <a:ext uri="{53640926-AAD7-44D8-BBD7-CCE9431645EC}">
                        <a14:shadowObscured xmlns:a14="http://schemas.microsoft.com/office/drawing/2010/main"/>
                      </a:ext>
                    </a:extLst>
                  </pic:spPr>
                </pic:pic>
              </a:graphicData>
            </a:graphic>
          </wp:inline>
        </w:drawing>
      </w:r>
      <w:r w:rsidRPr="00FA1D41">
        <w:rPr>
          <w:rFonts w:asciiTheme="majorHAnsi" w:hAnsiTheme="majorHAnsi" w:cs="Times New Roman"/>
          <w:color w:val="000000"/>
          <w:spacing w:val="-6"/>
          <w:sz w:val="24"/>
          <w:szCs w:val="24"/>
          <w:lang w:val="en-US"/>
        </w:rPr>
        <w:t xml:space="preserve"> </w:t>
      </w:r>
    </w:p>
    <w:p w14:paraId="7F2D40A4" w14:textId="3A1F9153" w:rsidR="00EA4866" w:rsidRDefault="00213B73" w:rsidP="00EA4866">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Tab</w:t>
      </w:r>
      <w:r>
        <w:rPr>
          <w:rFonts w:asciiTheme="majorHAnsi" w:hAnsiTheme="majorHAnsi" w:cs="Times New Roman"/>
          <w:color w:val="000000"/>
          <w:spacing w:val="-6"/>
          <w:sz w:val="24"/>
          <w:szCs w:val="24"/>
        </w:rPr>
        <w:t>el</w:t>
      </w:r>
      <w:r w:rsidR="00EA4866">
        <w:rPr>
          <w:rFonts w:asciiTheme="majorHAnsi" w:hAnsiTheme="majorHAnsi" w:cs="Times New Roman"/>
          <w:color w:val="000000"/>
          <w:spacing w:val="-6"/>
          <w:sz w:val="24"/>
          <w:szCs w:val="24"/>
          <w:lang w:val="en-US"/>
        </w:rPr>
        <w:t xml:space="preserve"> 6 menunjukan hasil yang telah diperoleh dari analisis regresi sederhana. Hasilnya menunjukan bahwa koefisien regresi dari variabel </w:t>
      </w:r>
      <w:r w:rsidR="00EA4866" w:rsidRPr="00EA4866">
        <w:rPr>
          <w:rFonts w:asciiTheme="majorHAnsi" w:hAnsiTheme="majorHAnsi" w:cs="Times New Roman"/>
          <w:i/>
          <w:iCs/>
          <w:color w:val="000000"/>
          <w:spacing w:val="-6"/>
          <w:sz w:val="24"/>
          <w:szCs w:val="24"/>
          <w:lang w:val="en-US"/>
        </w:rPr>
        <w:t xml:space="preserve">gadget </w:t>
      </w:r>
      <w:r w:rsidR="00EA4866">
        <w:rPr>
          <w:rFonts w:asciiTheme="majorHAnsi" w:hAnsiTheme="majorHAnsi" w:cs="Times New Roman"/>
          <w:color w:val="000000"/>
          <w:spacing w:val="-6"/>
          <w:sz w:val="24"/>
          <w:szCs w:val="24"/>
          <w:lang w:val="en-US"/>
        </w:rPr>
        <w:t xml:space="preserve">sebesar 0,209. Dari table 6 juga dapat dilihat bahwa koefisien regresi konstanta dari variabel </w:t>
      </w:r>
      <w:r w:rsidR="00EA4866">
        <w:rPr>
          <w:rFonts w:asciiTheme="majorHAnsi" w:hAnsiTheme="majorHAnsi" w:cs="Times New Roman"/>
          <w:i/>
          <w:iCs/>
          <w:color w:val="000000"/>
          <w:spacing w:val="-6"/>
          <w:sz w:val="24"/>
          <w:szCs w:val="24"/>
          <w:lang w:val="en-US"/>
        </w:rPr>
        <w:t xml:space="preserve">gadget </w:t>
      </w:r>
      <w:r w:rsidR="00EA4866">
        <w:rPr>
          <w:rFonts w:asciiTheme="majorHAnsi" w:hAnsiTheme="majorHAnsi" w:cs="Times New Roman"/>
          <w:color w:val="000000"/>
          <w:spacing w:val="-6"/>
          <w:sz w:val="24"/>
          <w:szCs w:val="24"/>
          <w:lang w:val="en-US"/>
        </w:rPr>
        <w:t xml:space="preserve">adalah 43,90.  Data tersebut harus diselesaikan dengan persamaan dibawah berikut: </w:t>
      </w:r>
    </w:p>
    <w:p w14:paraId="34566325" w14:textId="0615D61B" w:rsidR="00EA4866" w:rsidRDefault="00EA4866" w:rsidP="00EA4866">
      <w:pPr>
        <w:suppressAutoHyphens/>
        <w:autoSpaceDE w:val="0"/>
        <w:autoSpaceDN w:val="0"/>
        <w:adjustRightInd w:val="0"/>
        <w:spacing w:after="0"/>
        <w:jc w:val="both"/>
        <w:textAlignment w:val="center"/>
        <w:rPr>
          <w:rFonts w:asciiTheme="majorHAnsi" w:hAnsiTheme="majorHAnsi" w:cs="Times New Roman"/>
          <w:b/>
          <w:bCs/>
          <w:color w:val="000000"/>
          <w:spacing w:val="-6"/>
          <w:sz w:val="24"/>
          <w:szCs w:val="24"/>
          <w:vertAlign w:val="subscript"/>
          <w:lang w:val="en-US"/>
        </w:rPr>
      </w:pPr>
      <w:r>
        <w:rPr>
          <w:rFonts w:asciiTheme="majorHAnsi" w:hAnsiTheme="majorHAnsi" w:cs="Times New Roman"/>
          <w:b/>
          <w:bCs/>
          <w:color w:val="000000"/>
          <w:spacing w:val="-6"/>
          <w:sz w:val="24"/>
          <w:szCs w:val="24"/>
          <w:lang w:val="en-US"/>
        </w:rPr>
        <w:lastRenderedPageBreak/>
        <w:t>Y= a + b1.X</w:t>
      </w:r>
      <w:r>
        <w:rPr>
          <w:rFonts w:asciiTheme="majorHAnsi" w:hAnsiTheme="majorHAnsi" w:cs="Times New Roman"/>
          <w:b/>
          <w:bCs/>
          <w:color w:val="000000"/>
          <w:spacing w:val="-6"/>
          <w:sz w:val="24"/>
          <w:szCs w:val="24"/>
          <w:vertAlign w:val="subscript"/>
          <w:lang w:val="en-US"/>
        </w:rPr>
        <w:t>1</w:t>
      </w:r>
    </w:p>
    <w:p w14:paraId="0EC38D79" w14:textId="0D69AA81" w:rsidR="00EA4866" w:rsidRDefault="00EA4866" w:rsidP="00EA4866">
      <w:pPr>
        <w:suppressAutoHyphens/>
        <w:autoSpaceDE w:val="0"/>
        <w:autoSpaceDN w:val="0"/>
        <w:adjustRightInd w:val="0"/>
        <w:spacing w:after="0"/>
        <w:jc w:val="both"/>
        <w:textAlignment w:val="center"/>
        <w:rPr>
          <w:rFonts w:asciiTheme="majorHAnsi" w:hAnsiTheme="majorHAnsi" w:cs="Times New Roman"/>
          <w:b/>
          <w:bCs/>
          <w:color w:val="000000"/>
          <w:spacing w:val="-6"/>
          <w:sz w:val="24"/>
          <w:szCs w:val="24"/>
          <w:lang w:val="en-US"/>
        </w:rPr>
      </w:pPr>
      <w:r>
        <w:rPr>
          <w:rFonts w:asciiTheme="majorHAnsi" w:hAnsiTheme="majorHAnsi" w:cs="Times New Roman"/>
          <w:b/>
          <w:bCs/>
          <w:color w:val="000000"/>
          <w:spacing w:val="-6"/>
          <w:sz w:val="24"/>
          <w:szCs w:val="24"/>
          <w:lang w:val="en-US"/>
        </w:rPr>
        <w:t>Y= 43,909 + 0,209.X</w:t>
      </w:r>
      <w:r>
        <w:rPr>
          <w:rFonts w:asciiTheme="majorHAnsi" w:hAnsiTheme="majorHAnsi" w:cs="Times New Roman"/>
          <w:b/>
          <w:bCs/>
          <w:color w:val="000000"/>
          <w:spacing w:val="-6"/>
          <w:sz w:val="24"/>
          <w:szCs w:val="24"/>
          <w:vertAlign w:val="subscript"/>
          <w:lang w:val="en-US"/>
        </w:rPr>
        <w:t>1</w:t>
      </w:r>
    </w:p>
    <w:p w14:paraId="29BEC911" w14:textId="6EECBA23" w:rsidR="00EA4866" w:rsidRDefault="00EA4866" w:rsidP="00EA4866">
      <w:pPr>
        <w:suppressAutoHyphens/>
        <w:autoSpaceDE w:val="0"/>
        <w:autoSpaceDN w:val="0"/>
        <w:adjustRightInd w:val="0"/>
        <w:spacing w:after="0" w:line="240" w:lineRule="auto"/>
        <w:jc w:val="both"/>
        <w:textAlignment w:val="center"/>
        <w:rPr>
          <w:rFonts w:asciiTheme="majorHAnsi" w:hAnsiTheme="majorHAnsi" w:cs="Times New Roman"/>
          <w:b/>
          <w:bCs/>
          <w:color w:val="000000"/>
          <w:spacing w:val="-6"/>
          <w:sz w:val="24"/>
          <w:szCs w:val="24"/>
          <w:lang w:val="en-US"/>
        </w:rPr>
      </w:pPr>
    </w:p>
    <w:p w14:paraId="0AADB81F" w14:textId="245685F8" w:rsidR="00EA4866" w:rsidRDefault="00EA4866" w:rsidP="00EA4866">
      <w:pPr>
        <w:suppressAutoHyphens/>
        <w:autoSpaceDE w:val="0"/>
        <w:autoSpaceDN w:val="0"/>
        <w:adjustRightInd w:val="0"/>
        <w:spacing w:after="0"/>
        <w:jc w:val="both"/>
        <w:textAlignment w:val="center"/>
        <w:rPr>
          <w:rFonts w:asciiTheme="majorHAnsi" w:hAnsiTheme="majorHAnsi" w:cs="Times New Roman"/>
          <w:color w:val="000000"/>
          <w:spacing w:val="-6"/>
          <w:sz w:val="24"/>
          <w:szCs w:val="24"/>
          <w:lang w:val="en-US"/>
        </w:rPr>
      </w:pPr>
      <w:r w:rsidRPr="00EA4866">
        <w:rPr>
          <w:rFonts w:asciiTheme="majorHAnsi" w:hAnsiTheme="majorHAnsi" w:cs="Times New Roman"/>
          <w:color w:val="000000"/>
          <w:spacing w:val="-6"/>
          <w:sz w:val="24"/>
          <w:szCs w:val="24"/>
          <w:lang w:val="en-US"/>
        </w:rPr>
        <w:t>Keterangan</w:t>
      </w:r>
      <w:r>
        <w:rPr>
          <w:rFonts w:asciiTheme="majorHAnsi" w:hAnsiTheme="majorHAnsi" w:cs="Times New Roman"/>
          <w:color w:val="000000"/>
          <w:spacing w:val="-6"/>
          <w:sz w:val="24"/>
          <w:szCs w:val="24"/>
          <w:lang w:val="en-US"/>
        </w:rPr>
        <w:t>:</w:t>
      </w:r>
    </w:p>
    <w:p w14:paraId="265E4E31" w14:textId="4F24B8EE" w:rsidR="00EA4866" w:rsidRDefault="00EA4866" w:rsidP="00EA4866">
      <w:pPr>
        <w:suppressAutoHyphens/>
        <w:autoSpaceDE w:val="0"/>
        <w:autoSpaceDN w:val="0"/>
        <w:adjustRightInd w:val="0"/>
        <w:spacing w:after="0"/>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Y</w:t>
      </w:r>
      <w:r w:rsidR="003D20FE">
        <w:rPr>
          <w:rFonts w:asciiTheme="majorHAnsi" w:hAnsiTheme="majorHAnsi" w:cs="Times New Roman"/>
          <w:color w:val="000000"/>
          <w:spacing w:val="-6"/>
          <w:sz w:val="24"/>
          <w:szCs w:val="24"/>
          <w:lang w:val="en-US"/>
        </w:rPr>
        <w:t xml:space="preserve">: </w:t>
      </w:r>
      <w:r>
        <w:rPr>
          <w:rFonts w:asciiTheme="majorHAnsi" w:hAnsiTheme="majorHAnsi" w:cs="Times New Roman"/>
          <w:color w:val="000000"/>
          <w:spacing w:val="-6"/>
          <w:sz w:val="24"/>
          <w:szCs w:val="24"/>
          <w:lang w:val="en-US"/>
        </w:rPr>
        <w:t>variabel terikat (orientasi budaya politik)</w:t>
      </w:r>
    </w:p>
    <w:p w14:paraId="278391AC" w14:textId="2479F0EE" w:rsidR="00EA4866" w:rsidRDefault="00EA4866" w:rsidP="00EA4866">
      <w:pPr>
        <w:suppressAutoHyphens/>
        <w:autoSpaceDE w:val="0"/>
        <w:autoSpaceDN w:val="0"/>
        <w:adjustRightInd w:val="0"/>
        <w:spacing w:after="0"/>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a</w:t>
      </w:r>
      <w:r w:rsidR="003D20FE">
        <w:rPr>
          <w:rFonts w:asciiTheme="majorHAnsi" w:hAnsiTheme="majorHAnsi" w:cs="Times New Roman"/>
          <w:color w:val="000000"/>
          <w:spacing w:val="-6"/>
          <w:sz w:val="24"/>
          <w:szCs w:val="24"/>
          <w:lang w:val="en-US"/>
        </w:rPr>
        <w:t xml:space="preserve">: koefisien regresi </w:t>
      </w:r>
      <w:r>
        <w:rPr>
          <w:rFonts w:asciiTheme="majorHAnsi" w:hAnsiTheme="majorHAnsi" w:cs="Times New Roman"/>
          <w:color w:val="000000"/>
          <w:spacing w:val="-6"/>
          <w:sz w:val="24"/>
          <w:szCs w:val="24"/>
          <w:lang w:val="en-US"/>
        </w:rPr>
        <w:t>konstanta</w:t>
      </w:r>
    </w:p>
    <w:p w14:paraId="39CEED15" w14:textId="751CA46A" w:rsidR="00EA4866" w:rsidRDefault="00EA4866" w:rsidP="00EA4866">
      <w:pPr>
        <w:suppressAutoHyphens/>
        <w:autoSpaceDE w:val="0"/>
        <w:autoSpaceDN w:val="0"/>
        <w:adjustRightInd w:val="0"/>
        <w:spacing w:after="0"/>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b1</w:t>
      </w:r>
      <w:r w:rsidR="003D20FE">
        <w:rPr>
          <w:rFonts w:asciiTheme="majorHAnsi" w:hAnsiTheme="majorHAnsi" w:cs="Times New Roman"/>
          <w:color w:val="000000"/>
          <w:spacing w:val="-6"/>
          <w:sz w:val="24"/>
          <w:szCs w:val="24"/>
          <w:lang w:val="en-US"/>
        </w:rPr>
        <w:t>: koefisien regresi variabel gadget</w:t>
      </w:r>
    </w:p>
    <w:p w14:paraId="66DC5B0F" w14:textId="61958066" w:rsidR="003D20FE" w:rsidRPr="003D20FE" w:rsidRDefault="003D20FE" w:rsidP="00EA4866">
      <w:pPr>
        <w:suppressAutoHyphens/>
        <w:autoSpaceDE w:val="0"/>
        <w:autoSpaceDN w:val="0"/>
        <w:adjustRightInd w:val="0"/>
        <w:spacing w:after="0"/>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X</w:t>
      </w:r>
      <w:r>
        <w:rPr>
          <w:rFonts w:asciiTheme="majorHAnsi" w:hAnsiTheme="majorHAnsi" w:cs="Times New Roman"/>
          <w:color w:val="000000"/>
          <w:spacing w:val="-6"/>
          <w:sz w:val="24"/>
          <w:szCs w:val="24"/>
          <w:vertAlign w:val="subscript"/>
          <w:lang w:val="en-US"/>
        </w:rPr>
        <w:t>1</w:t>
      </w:r>
      <w:r>
        <w:rPr>
          <w:rFonts w:asciiTheme="majorHAnsi" w:hAnsiTheme="majorHAnsi" w:cs="Times New Roman"/>
          <w:color w:val="000000"/>
          <w:spacing w:val="-6"/>
          <w:sz w:val="24"/>
          <w:szCs w:val="24"/>
          <w:lang w:val="en-US"/>
        </w:rPr>
        <w:t xml:space="preserve">: skor variabel </w:t>
      </w:r>
      <w:r w:rsidRPr="003D20FE">
        <w:rPr>
          <w:rFonts w:asciiTheme="majorHAnsi" w:hAnsiTheme="majorHAnsi" w:cs="Times New Roman"/>
          <w:i/>
          <w:iCs/>
          <w:color w:val="000000"/>
          <w:spacing w:val="-6"/>
          <w:sz w:val="24"/>
          <w:szCs w:val="24"/>
          <w:lang w:val="en-US"/>
        </w:rPr>
        <w:t>gadget</w:t>
      </w:r>
    </w:p>
    <w:p w14:paraId="4F3F9E0A" w14:textId="15F93A45" w:rsidR="00EA4866" w:rsidRDefault="00EA4866" w:rsidP="001E2B1A">
      <w:pPr>
        <w:suppressAutoHyphens/>
        <w:autoSpaceDE w:val="0"/>
        <w:autoSpaceDN w:val="0"/>
        <w:adjustRightInd w:val="0"/>
        <w:spacing w:after="0" w:line="240" w:lineRule="auto"/>
        <w:jc w:val="both"/>
        <w:textAlignment w:val="center"/>
        <w:rPr>
          <w:rFonts w:asciiTheme="majorHAnsi" w:hAnsiTheme="majorHAnsi" w:cs="Times New Roman"/>
          <w:color w:val="000000"/>
          <w:spacing w:val="-6"/>
          <w:sz w:val="24"/>
          <w:szCs w:val="24"/>
          <w:lang w:val="en-US"/>
        </w:rPr>
      </w:pPr>
    </w:p>
    <w:p w14:paraId="153D2BAE" w14:textId="0495582A" w:rsidR="005270A1" w:rsidRDefault="005270A1" w:rsidP="005270A1">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 xml:space="preserve">Berdasarkan persamaan diatas dapat dijelaskan beberapa hal. Pertama bahwa nilai koefisien regresi konstanta yang diperoleh adalah 43,909 yang memiliki makna bahwa variabel orientasi budaya politik dapat memperoleh nilai sebesar 43,909 jika nilai yang diperoleh dari variabel </w:t>
      </w:r>
      <w:r w:rsidRPr="005270A1">
        <w:rPr>
          <w:rFonts w:asciiTheme="majorHAnsi" w:hAnsiTheme="majorHAnsi" w:cs="Times New Roman"/>
          <w:i/>
          <w:iCs/>
          <w:color w:val="000000"/>
          <w:spacing w:val="-6"/>
          <w:sz w:val="24"/>
          <w:szCs w:val="24"/>
          <w:lang w:val="en-US"/>
        </w:rPr>
        <w:t>gadget</w:t>
      </w:r>
      <w:r>
        <w:rPr>
          <w:rFonts w:asciiTheme="majorHAnsi" w:hAnsiTheme="majorHAnsi" w:cs="Times New Roman"/>
          <w:color w:val="000000"/>
          <w:spacing w:val="-6"/>
          <w:sz w:val="24"/>
          <w:szCs w:val="24"/>
          <w:lang w:val="en-US"/>
        </w:rPr>
        <w:t xml:space="preserve"> adalah nol. Dari ulasan tersebut memberikan kesimpulan bahwa nilai dari variabel orientasi budaya politik akan menurun apabila tidak disertai dengan variabel </w:t>
      </w:r>
      <w:r>
        <w:rPr>
          <w:rFonts w:asciiTheme="majorHAnsi" w:hAnsiTheme="majorHAnsi" w:cs="Times New Roman"/>
          <w:i/>
          <w:iCs/>
          <w:color w:val="000000"/>
          <w:spacing w:val="-6"/>
          <w:sz w:val="24"/>
          <w:szCs w:val="24"/>
          <w:lang w:val="en-US"/>
        </w:rPr>
        <w:t>gadget</w:t>
      </w:r>
      <w:r>
        <w:rPr>
          <w:rFonts w:asciiTheme="majorHAnsi" w:hAnsiTheme="majorHAnsi" w:cs="Times New Roman"/>
          <w:color w:val="000000"/>
          <w:spacing w:val="-6"/>
          <w:sz w:val="24"/>
          <w:szCs w:val="24"/>
          <w:lang w:val="en-US"/>
        </w:rPr>
        <w:t>.</w:t>
      </w:r>
    </w:p>
    <w:p w14:paraId="7063EFFD" w14:textId="72A2B872" w:rsidR="005270A1" w:rsidRDefault="005270A1" w:rsidP="005270A1">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 xml:space="preserve">Kedua bahwa nilai yang diperoleh dari koefisien regresi variabel gadget adalah 0,209. Nilai tersebut memiliki makna bahwa </w:t>
      </w:r>
      <w:r w:rsidR="006C40E2">
        <w:rPr>
          <w:rFonts w:asciiTheme="majorHAnsi" w:hAnsiTheme="majorHAnsi" w:cs="Times New Roman"/>
          <w:color w:val="000000"/>
          <w:spacing w:val="-6"/>
          <w:sz w:val="24"/>
          <w:szCs w:val="24"/>
          <w:lang w:val="en-US"/>
        </w:rPr>
        <w:t xml:space="preserve">apabila terjadi penambahan satu poin pada variabel </w:t>
      </w:r>
      <w:r w:rsidR="006C40E2" w:rsidRPr="006C40E2">
        <w:rPr>
          <w:rFonts w:asciiTheme="majorHAnsi" w:hAnsiTheme="majorHAnsi" w:cs="Times New Roman"/>
          <w:i/>
          <w:iCs/>
          <w:color w:val="000000"/>
          <w:spacing w:val="-6"/>
          <w:sz w:val="24"/>
          <w:szCs w:val="24"/>
          <w:lang w:val="en-US"/>
        </w:rPr>
        <w:t>gadget</w:t>
      </w:r>
      <w:r w:rsidR="006C40E2">
        <w:rPr>
          <w:rFonts w:asciiTheme="majorHAnsi" w:hAnsiTheme="majorHAnsi" w:cs="Times New Roman"/>
          <w:color w:val="000000"/>
          <w:spacing w:val="-6"/>
          <w:sz w:val="24"/>
          <w:szCs w:val="24"/>
          <w:lang w:val="en-US"/>
        </w:rPr>
        <w:t xml:space="preserve"> akan berdampak pula pada variabel orientasi budaya politik dengan adanya kenaikan sebesar 0,209 kali pada variabel tersebut.</w:t>
      </w:r>
    </w:p>
    <w:p w14:paraId="678AD33D" w14:textId="6CC66991" w:rsidR="006C40E2" w:rsidRDefault="006C40E2" w:rsidP="005270A1">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Ketiga bahwa hasil analisis regresi sederhan menunjukan perolehan nilai signifikansi 0,000. Berdasarkan nilai tersebut dapat disimpulkan bahwa pengaruh dari variabel gadget terhadap varibel orientasi budaya politik adalah signifikan. Hal ini dikarenakan nilai signifikansi yang diperoleh jauh lebih kecil dari 0,05.</w:t>
      </w:r>
    </w:p>
    <w:p w14:paraId="12CCBE77" w14:textId="5340043A" w:rsidR="006C40E2" w:rsidRDefault="006C40E2" w:rsidP="005270A1">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lastRenderedPageBreak/>
        <w:t xml:space="preserve">Semua hasil di atas akan memberikan interprestasi bahwa koefisien regresi dari variabel gadget memiliki tanda positif sebesar 0,209. Implikanya adalah variabel </w:t>
      </w:r>
      <w:r>
        <w:rPr>
          <w:rFonts w:asciiTheme="majorHAnsi" w:hAnsiTheme="majorHAnsi" w:cs="Times New Roman"/>
          <w:i/>
          <w:iCs/>
          <w:color w:val="000000"/>
          <w:spacing w:val="-6"/>
          <w:sz w:val="24"/>
          <w:szCs w:val="24"/>
          <w:lang w:val="en-US"/>
        </w:rPr>
        <w:t xml:space="preserve">gadget </w:t>
      </w:r>
      <w:r>
        <w:rPr>
          <w:rFonts w:asciiTheme="majorHAnsi" w:hAnsiTheme="majorHAnsi" w:cs="Times New Roman"/>
          <w:color w:val="000000"/>
          <w:spacing w:val="-6"/>
          <w:sz w:val="24"/>
          <w:szCs w:val="24"/>
          <w:lang w:val="en-US"/>
        </w:rPr>
        <w:t xml:space="preserve">searah dengan variabel orientasi budaya politik. Sehingga dapat disimpulkan bahwa hipotesis yang diujikan terbukti benar yang artinya variabel </w:t>
      </w:r>
      <w:r>
        <w:rPr>
          <w:rFonts w:asciiTheme="majorHAnsi" w:hAnsiTheme="majorHAnsi" w:cs="Times New Roman"/>
          <w:i/>
          <w:iCs/>
          <w:color w:val="000000"/>
          <w:spacing w:val="-6"/>
          <w:sz w:val="24"/>
          <w:szCs w:val="24"/>
          <w:lang w:val="en-US"/>
        </w:rPr>
        <w:t xml:space="preserve">gadget </w:t>
      </w:r>
      <w:r>
        <w:rPr>
          <w:rFonts w:asciiTheme="majorHAnsi" w:hAnsiTheme="majorHAnsi" w:cs="Times New Roman"/>
          <w:color w:val="000000"/>
          <w:spacing w:val="-6"/>
          <w:sz w:val="24"/>
          <w:szCs w:val="24"/>
          <w:lang w:val="en-US"/>
        </w:rPr>
        <w:t>memberikan pengaruh terhadap varibel orientasi budaya politik</w:t>
      </w:r>
      <w:r w:rsidR="001E2B1A">
        <w:rPr>
          <w:rFonts w:asciiTheme="majorHAnsi" w:hAnsiTheme="majorHAnsi" w:cs="Times New Roman"/>
          <w:color w:val="000000"/>
          <w:spacing w:val="-6"/>
          <w:sz w:val="24"/>
          <w:szCs w:val="24"/>
          <w:lang w:val="en-US"/>
        </w:rPr>
        <w:t xml:space="preserve"> yang dimiliki oleh siswa SMAN di Lampung Timur.</w:t>
      </w:r>
    </w:p>
    <w:p w14:paraId="59EF0AF9" w14:textId="4430632B" w:rsidR="001E2B1A" w:rsidRDefault="001E2B1A" w:rsidP="005270A1">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 xml:space="preserve">Setelah pengujian hipotesis selesai dilakukan, peneliti masih melanjutkan sengan melakukan uji-T. Uji-T bertujuan untuk mengetahui apakah hipotesis dapat diterima atau ditolak. Dengan melakukan pengujian ini makan akan diketahui apakah variabel </w:t>
      </w:r>
      <w:r>
        <w:rPr>
          <w:rFonts w:asciiTheme="majorHAnsi" w:hAnsiTheme="majorHAnsi" w:cs="Times New Roman"/>
          <w:i/>
          <w:iCs/>
          <w:color w:val="000000"/>
          <w:spacing w:val="-6"/>
          <w:sz w:val="24"/>
          <w:szCs w:val="24"/>
          <w:lang w:val="en-US"/>
        </w:rPr>
        <w:t xml:space="preserve">gadget </w:t>
      </w:r>
      <w:r>
        <w:rPr>
          <w:rFonts w:asciiTheme="majorHAnsi" w:hAnsiTheme="majorHAnsi" w:cs="Times New Roman"/>
          <w:color w:val="000000"/>
          <w:spacing w:val="-6"/>
          <w:sz w:val="24"/>
          <w:szCs w:val="24"/>
          <w:lang w:val="en-US"/>
        </w:rPr>
        <w:t xml:space="preserve">memiliki pengaruh secara nyata terhadap variabel orientasi budaya politik. Hasil uji-T dapat dilihat pada table 6, berdasarkan table tersebut menunjukan nilai t-hitung yang diperoleh sebesar 6,398 pada tingkat signifikasi 0,000. </w:t>
      </w:r>
      <w:r w:rsidR="004D5125">
        <w:rPr>
          <w:rFonts w:asciiTheme="majorHAnsi" w:hAnsiTheme="majorHAnsi" w:cs="Times New Roman"/>
          <w:color w:val="000000"/>
          <w:spacing w:val="-6"/>
          <w:sz w:val="24"/>
          <w:szCs w:val="24"/>
          <w:lang w:val="en-US"/>
        </w:rPr>
        <w:t xml:space="preserve">Nilai t-tabel didapatkan dari probabilitas 95% (0,05) dengan nilai df sebesar 347 diperoleh hasil 1,6944. </w:t>
      </w:r>
    </w:p>
    <w:p w14:paraId="0F5942EA" w14:textId="173AC0C9" w:rsidR="004D5125" w:rsidRDefault="004D5125" w:rsidP="005270A1">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 xml:space="preserve">Berdasarkan nilai t-hitung dan t-tabel tersebut maka uji-T dapat dilakukan dengan ketentuan sebagai berikut: jika t-hitung lebih besar dari t-tabel dengan signifikansi kurang dari 0,05 maka hipotesis diterima. Sehingga berdasarkan hasil output yang telah diperoleh dapat disimpulkan bahwa hipotesis yang diajukan pada penelitian ini diterima. Hal ini terjadi karena nilai dari t-hitung lebih besar dari t-tabel (6,398&gt; </w:t>
      </w:r>
      <w:r>
        <w:rPr>
          <w:rFonts w:asciiTheme="majorHAnsi" w:hAnsiTheme="majorHAnsi" w:cs="Times New Roman"/>
          <w:color w:val="000000"/>
          <w:spacing w:val="-6"/>
          <w:sz w:val="24"/>
          <w:szCs w:val="24"/>
          <w:lang w:val="en-US"/>
        </w:rPr>
        <w:lastRenderedPageBreak/>
        <w:t>1,6944) dan nilai signifikansi yang diperoleh kurang dari 0,05 (sig. 0,000&lt; 0,05).</w:t>
      </w:r>
    </w:p>
    <w:p w14:paraId="1AF0407F" w14:textId="1491F9B5" w:rsidR="006C40E2" w:rsidRPr="006C40E2" w:rsidRDefault="008756ED" w:rsidP="00000F63">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US"/>
        </w:rPr>
      </w:pPr>
      <w:r>
        <w:rPr>
          <w:rFonts w:asciiTheme="majorHAnsi" w:hAnsiTheme="majorHAnsi" w:cs="Times New Roman"/>
          <w:color w:val="000000"/>
          <w:spacing w:val="-6"/>
          <w:sz w:val="24"/>
          <w:szCs w:val="24"/>
          <w:lang w:val="en-US"/>
        </w:rPr>
        <w:t>Pengujian pada penelitian ini masih akan dilanjutkan untuk mengetahui kontribusi dari variabel gadget terhadap variabel orientasi budaya politik menggunakan koefisien determinasi (R</w:t>
      </w:r>
      <w:r>
        <w:rPr>
          <w:rFonts w:asciiTheme="majorHAnsi" w:hAnsiTheme="majorHAnsi" w:cs="Times New Roman"/>
          <w:color w:val="000000"/>
          <w:spacing w:val="-6"/>
          <w:sz w:val="24"/>
          <w:szCs w:val="24"/>
          <w:vertAlign w:val="superscript"/>
          <w:lang w:val="en-US"/>
        </w:rPr>
        <w:t>2</w:t>
      </w:r>
      <w:r>
        <w:rPr>
          <w:rFonts w:asciiTheme="majorHAnsi" w:hAnsiTheme="majorHAnsi" w:cs="Times New Roman"/>
          <w:color w:val="000000"/>
          <w:spacing w:val="-6"/>
          <w:sz w:val="24"/>
          <w:szCs w:val="24"/>
          <w:lang w:val="en-US"/>
        </w:rPr>
        <w:t>). Dari tabel 6 diperoleh hasil R</w:t>
      </w:r>
      <w:r>
        <w:rPr>
          <w:rFonts w:asciiTheme="majorHAnsi" w:hAnsiTheme="majorHAnsi" w:cs="Times New Roman"/>
          <w:color w:val="000000"/>
          <w:spacing w:val="-6"/>
          <w:sz w:val="24"/>
          <w:szCs w:val="24"/>
          <w:vertAlign w:val="superscript"/>
          <w:lang w:val="en-US"/>
        </w:rPr>
        <w:t>2</w:t>
      </w:r>
      <w:r>
        <w:rPr>
          <w:rFonts w:asciiTheme="majorHAnsi" w:hAnsiTheme="majorHAnsi" w:cs="Times New Roman"/>
          <w:color w:val="000000"/>
          <w:spacing w:val="-6"/>
          <w:sz w:val="24"/>
          <w:szCs w:val="24"/>
          <w:lang w:val="en-US"/>
        </w:rPr>
        <w:t xml:space="preserve"> sebesar 0,106. Berdasarkan nilai tersebut maka dapat dijelaskan bahwa variabel</w:t>
      </w:r>
      <w:r>
        <w:rPr>
          <w:rFonts w:asciiTheme="majorHAnsi" w:hAnsiTheme="majorHAnsi" w:cs="Times New Roman"/>
          <w:i/>
          <w:iCs/>
          <w:color w:val="000000"/>
          <w:spacing w:val="-6"/>
          <w:sz w:val="24"/>
          <w:szCs w:val="24"/>
          <w:lang w:val="en-US"/>
        </w:rPr>
        <w:t xml:space="preserve"> gadget </w:t>
      </w:r>
      <w:r>
        <w:rPr>
          <w:rFonts w:asciiTheme="majorHAnsi" w:hAnsiTheme="majorHAnsi" w:cs="Times New Roman"/>
          <w:color w:val="000000"/>
          <w:spacing w:val="-6"/>
          <w:sz w:val="24"/>
          <w:szCs w:val="24"/>
          <w:lang w:val="en-US"/>
        </w:rPr>
        <w:t xml:space="preserve">dapat menjelaskan variansi yang terjadi pada variabel orientasi budaya politik sebesar 10,6%. Hasil ini menujukan bahwa masih ada sisa 89,4% variansi yang tidak dapat dijelaskan oleh varibel </w:t>
      </w:r>
      <w:r w:rsidRPr="008756ED">
        <w:rPr>
          <w:rFonts w:asciiTheme="majorHAnsi" w:hAnsiTheme="majorHAnsi" w:cs="Times New Roman"/>
          <w:i/>
          <w:iCs/>
          <w:color w:val="000000"/>
          <w:spacing w:val="-6"/>
          <w:sz w:val="24"/>
          <w:szCs w:val="24"/>
          <w:lang w:val="en-US"/>
        </w:rPr>
        <w:t>gadget</w:t>
      </w:r>
      <w:r>
        <w:rPr>
          <w:rFonts w:asciiTheme="majorHAnsi" w:hAnsiTheme="majorHAnsi" w:cs="Times New Roman"/>
          <w:color w:val="000000"/>
          <w:spacing w:val="-6"/>
          <w:sz w:val="24"/>
          <w:szCs w:val="24"/>
          <w:lang w:val="en-US"/>
        </w:rPr>
        <w:t xml:space="preserve"> terhadap variabel orientasi budaya politik. Oleh karena itu masih tebuka peluang untuk melakukan penelitian lanjutan supaya dapat menjelaskan sisa variansi yang tidak mampu dibuktikan oleh variabel </w:t>
      </w:r>
      <w:r>
        <w:rPr>
          <w:rFonts w:asciiTheme="majorHAnsi" w:hAnsiTheme="majorHAnsi" w:cs="Times New Roman"/>
          <w:i/>
          <w:iCs/>
          <w:color w:val="000000"/>
          <w:spacing w:val="-6"/>
          <w:sz w:val="24"/>
          <w:szCs w:val="24"/>
          <w:lang w:val="en-US"/>
        </w:rPr>
        <w:t>gadget</w:t>
      </w:r>
      <w:r>
        <w:rPr>
          <w:rFonts w:asciiTheme="majorHAnsi" w:hAnsiTheme="majorHAnsi" w:cs="Times New Roman"/>
          <w:color w:val="000000"/>
          <w:spacing w:val="-6"/>
          <w:sz w:val="24"/>
          <w:szCs w:val="24"/>
          <w:lang w:val="en-US"/>
        </w:rPr>
        <w:t>.</w:t>
      </w:r>
    </w:p>
    <w:p w14:paraId="2DC4EC42" w14:textId="760AC746" w:rsidR="00DB43FA" w:rsidRPr="00FA1D41" w:rsidRDefault="00DB43FA" w:rsidP="006C64E5">
      <w:pPr>
        <w:suppressAutoHyphens/>
        <w:autoSpaceDE w:val="0"/>
        <w:autoSpaceDN w:val="0"/>
        <w:adjustRightInd w:val="0"/>
        <w:spacing w:after="0"/>
        <w:ind w:firstLine="426"/>
        <w:jc w:val="both"/>
        <w:textAlignment w:val="center"/>
        <w:rPr>
          <w:rFonts w:asciiTheme="majorHAnsi" w:hAnsiTheme="majorHAnsi" w:cs="Times New Roman"/>
          <w:color w:val="000000"/>
          <w:spacing w:val="-6"/>
          <w:sz w:val="24"/>
          <w:szCs w:val="24"/>
          <w:lang w:val="en-GB"/>
        </w:rPr>
      </w:pPr>
      <w:r w:rsidRPr="00FA1D41">
        <w:rPr>
          <w:rFonts w:asciiTheme="majorHAnsi" w:hAnsiTheme="majorHAnsi" w:cs="Times New Roman"/>
          <w:color w:val="000000"/>
          <w:spacing w:val="-6"/>
          <w:sz w:val="24"/>
          <w:szCs w:val="24"/>
          <w:lang w:val="en-GB"/>
        </w:rPr>
        <w:t>Berdasarkan hasil anal</w:t>
      </w:r>
      <w:r w:rsidR="00C4322F" w:rsidRPr="00FA1D41">
        <w:rPr>
          <w:rFonts w:asciiTheme="majorHAnsi" w:hAnsiTheme="majorHAnsi" w:cs="Times New Roman"/>
          <w:color w:val="000000"/>
          <w:spacing w:val="-6"/>
          <w:sz w:val="24"/>
          <w:szCs w:val="24"/>
          <w:lang w:val="en-GB"/>
        </w:rPr>
        <w:t>i</w:t>
      </w:r>
      <w:r w:rsidRPr="00FA1D41">
        <w:rPr>
          <w:rFonts w:asciiTheme="majorHAnsi" w:hAnsiTheme="majorHAnsi" w:cs="Times New Roman"/>
          <w:color w:val="000000"/>
          <w:spacing w:val="-6"/>
          <w:sz w:val="24"/>
          <w:szCs w:val="24"/>
          <w:lang w:val="en-GB"/>
        </w:rPr>
        <w:t xml:space="preserve">sis yang dilakukan pada variabel penggunaan </w:t>
      </w:r>
      <w:r w:rsidRPr="00FA1D41">
        <w:rPr>
          <w:rFonts w:asciiTheme="majorHAnsi" w:hAnsiTheme="majorHAnsi" w:cs="Times New Roman"/>
          <w:i/>
          <w:color w:val="000000"/>
          <w:spacing w:val="-6"/>
          <w:sz w:val="24"/>
          <w:szCs w:val="24"/>
          <w:lang w:val="en-GB"/>
        </w:rPr>
        <w:t>gadget</w:t>
      </w:r>
      <w:r w:rsidRPr="00FA1D41">
        <w:rPr>
          <w:rFonts w:asciiTheme="majorHAnsi" w:hAnsiTheme="majorHAnsi" w:cs="Times New Roman"/>
          <w:color w:val="000000"/>
          <w:spacing w:val="-6"/>
          <w:sz w:val="24"/>
          <w:szCs w:val="24"/>
          <w:lang w:val="en-GB"/>
        </w:rPr>
        <w:t xml:space="preserve"> menunjukan bahwa responden berada pada level tinggi dalam penggunaan </w:t>
      </w:r>
      <w:r w:rsidRPr="00FA1D41">
        <w:rPr>
          <w:rFonts w:asciiTheme="majorHAnsi" w:hAnsiTheme="majorHAnsi" w:cs="Times New Roman"/>
          <w:i/>
          <w:color w:val="000000"/>
          <w:spacing w:val="-6"/>
          <w:sz w:val="24"/>
          <w:szCs w:val="24"/>
          <w:lang w:val="en-GB"/>
        </w:rPr>
        <w:t>gadget</w:t>
      </w:r>
      <w:r w:rsidRPr="00FA1D41">
        <w:rPr>
          <w:rFonts w:asciiTheme="majorHAnsi" w:hAnsiTheme="majorHAnsi" w:cs="Times New Roman"/>
          <w:color w:val="000000"/>
          <w:spacing w:val="-6"/>
          <w:sz w:val="24"/>
          <w:szCs w:val="24"/>
          <w:lang w:val="en-GB"/>
        </w:rPr>
        <w:t xml:space="preserve"> sebagai media komunikasi politik. Sedangkan pada hasil analisis data yang telah dilakukan, peneliti menemukan bahwa </w:t>
      </w:r>
      <w:r w:rsidR="00000F63">
        <w:rPr>
          <w:rFonts w:asciiTheme="majorHAnsi" w:hAnsiTheme="majorHAnsi" w:cs="Times New Roman"/>
          <w:color w:val="000000"/>
          <w:spacing w:val="-6"/>
          <w:sz w:val="24"/>
          <w:szCs w:val="24"/>
          <w:lang w:val="en-GB"/>
        </w:rPr>
        <w:t xml:space="preserve">orientasi </w:t>
      </w:r>
      <w:r w:rsidRPr="00FA1D41">
        <w:rPr>
          <w:rFonts w:asciiTheme="majorHAnsi" w:hAnsiTheme="majorHAnsi" w:cs="Times New Roman"/>
          <w:color w:val="000000"/>
          <w:spacing w:val="-6"/>
          <w:sz w:val="24"/>
          <w:szCs w:val="24"/>
          <w:lang w:val="en-GB"/>
        </w:rPr>
        <w:t xml:space="preserve">budaya politik yang dimiliki </w:t>
      </w:r>
      <w:r w:rsidR="00000F63">
        <w:rPr>
          <w:rFonts w:asciiTheme="majorHAnsi" w:hAnsiTheme="majorHAnsi" w:cs="Times New Roman"/>
          <w:color w:val="000000"/>
          <w:spacing w:val="-6"/>
          <w:sz w:val="24"/>
          <w:szCs w:val="24"/>
          <w:lang w:val="en-GB"/>
        </w:rPr>
        <w:t xml:space="preserve">oleh </w:t>
      </w:r>
      <w:r w:rsidRPr="00FA1D41">
        <w:rPr>
          <w:rFonts w:asciiTheme="majorHAnsi" w:hAnsiTheme="majorHAnsi" w:cs="Times New Roman"/>
          <w:color w:val="000000"/>
          <w:spacing w:val="-6"/>
          <w:sz w:val="24"/>
          <w:szCs w:val="24"/>
          <w:lang w:val="en-GB"/>
        </w:rPr>
        <w:t>siswa</w:t>
      </w:r>
      <w:r w:rsidR="00000F63">
        <w:rPr>
          <w:rFonts w:asciiTheme="majorHAnsi" w:hAnsiTheme="majorHAnsi" w:cs="Times New Roman"/>
          <w:color w:val="000000"/>
          <w:spacing w:val="-6"/>
          <w:sz w:val="24"/>
          <w:szCs w:val="24"/>
          <w:lang w:val="en-GB"/>
        </w:rPr>
        <w:t xml:space="preserve"> SMAN di Kabupaten Lampung Timur</w:t>
      </w:r>
      <w:r w:rsidRPr="00FA1D41">
        <w:rPr>
          <w:rFonts w:asciiTheme="majorHAnsi" w:hAnsiTheme="majorHAnsi" w:cs="Times New Roman"/>
          <w:color w:val="000000"/>
          <w:spacing w:val="-6"/>
          <w:sz w:val="24"/>
          <w:szCs w:val="24"/>
          <w:lang w:val="en-GB"/>
        </w:rPr>
        <w:t xml:space="preserve"> berada pada kategori tinggi yang menandakan bahwa siswa</w:t>
      </w:r>
      <w:r w:rsidR="00000F63">
        <w:rPr>
          <w:rFonts w:asciiTheme="majorHAnsi" w:hAnsiTheme="majorHAnsi" w:cs="Times New Roman"/>
          <w:color w:val="000000"/>
          <w:spacing w:val="-6"/>
          <w:sz w:val="24"/>
          <w:szCs w:val="24"/>
          <w:lang w:val="en-GB"/>
        </w:rPr>
        <w:t xml:space="preserve"> SMAN di Kabupaten Lampung Timur</w:t>
      </w:r>
      <w:r w:rsidRPr="00FA1D41">
        <w:rPr>
          <w:rFonts w:asciiTheme="majorHAnsi" w:hAnsiTheme="majorHAnsi" w:cs="Times New Roman"/>
          <w:color w:val="000000"/>
          <w:spacing w:val="-6"/>
          <w:sz w:val="24"/>
          <w:szCs w:val="24"/>
          <w:lang w:val="en-GB"/>
        </w:rPr>
        <w:t xml:space="preserve"> berada pada level budaya politik partisipan.  Untuk menentukan pengaruh di</w:t>
      </w:r>
      <w:r w:rsidR="00C4322F" w:rsidRPr="00FA1D41">
        <w:rPr>
          <w:rFonts w:asciiTheme="majorHAnsi" w:hAnsiTheme="majorHAnsi" w:cs="Times New Roman"/>
          <w:color w:val="000000"/>
          <w:spacing w:val="-6"/>
          <w:sz w:val="24"/>
          <w:szCs w:val="24"/>
          <w:lang w:val="en-GB"/>
        </w:rPr>
        <w:t xml:space="preserve"> </w:t>
      </w:r>
      <w:r w:rsidRPr="00FA1D41">
        <w:rPr>
          <w:rFonts w:asciiTheme="majorHAnsi" w:hAnsiTheme="majorHAnsi" w:cs="Times New Roman"/>
          <w:color w:val="000000"/>
          <w:spacing w:val="-6"/>
          <w:sz w:val="24"/>
          <w:szCs w:val="24"/>
          <w:lang w:val="en-GB"/>
        </w:rPr>
        <w:t xml:space="preserve">antara kedua variabel ini dilakukan pengujian melalui uji regresi sederhana. Dalam pengujian regresi </w:t>
      </w:r>
      <w:r w:rsidRPr="00FA1D41">
        <w:rPr>
          <w:rFonts w:asciiTheme="majorHAnsi" w:hAnsiTheme="majorHAnsi" w:cs="Times New Roman"/>
          <w:color w:val="000000"/>
          <w:spacing w:val="-6"/>
          <w:sz w:val="24"/>
          <w:szCs w:val="24"/>
          <w:lang w:val="en-GB"/>
        </w:rPr>
        <w:lastRenderedPageBreak/>
        <w:t xml:space="preserve">sederhana antara variabel </w:t>
      </w:r>
      <w:r w:rsidRPr="00FA1D41">
        <w:rPr>
          <w:rFonts w:asciiTheme="majorHAnsi" w:hAnsiTheme="majorHAnsi" w:cs="Times New Roman"/>
          <w:i/>
          <w:color w:val="000000"/>
          <w:spacing w:val="-6"/>
          <w:sz w:val="24"/>
          <w:szCs w:val="24"/>
          <w:lang w:val="en-GB"/>
        </w:rPr>
        <w:t>gadget</w:t>
      </w:r>
      <w:r w:rsidRPr="00FA1D41">
        <w:rPr>
          <w:rFonts w:asciiTheme="majorHAnsi" w:hAnsiTheme="majorHAnsi" w:cs="Times New Roman"/>
          <w:color w:val="000000"/>
          <w:spacing w:val="-6"/>
          <w:sz w:val="24"/>
          <w:szCs w:val="24"/>
          <w:lang w:val="en-GB"/>
        </w:rPr>
        <w:t xml:space="preserve"> dan </w:t>
      </w:r>
      <w:r w:rsidR="00000F63">
        <w:rPr>
          <w:rFonts w:asciiTheme="majorHAnsi" w:hAnsiTheme="majorHAnsi" w:cs="Times New Roman"/>
          <w:color w:val="000000"/>
          <w:spacing w:val="-6"/>
          <w:sz w:val="24"/>
          <w:szCs w:val="24"/>
          <w:lang w:val="en-GB"/>
        </w:rPr>
        <w:t xml:space="preserve">variabel orientasi </w:t>
      </w:r>
      <w:r w:rsidRPr="00FA1D41">
        <w:rPr>
          <w:rFonts w:asciiTheme="majorHAnsi" w:hAnsiTheme="majorHAnsi" w:cs="Times New Roman"/>
          <w:color w:val="000000"/>
          <w:spacing w:val="-6"/>
          <w:sz w:val="24"/>
          <w:szCs w:val="24"/>
          <w:lang w:val="en-GB"/>
        </w:rPr>
        <w:t xml:space="preserve">budaya politik </w:t>
      </w:r>
      <w:r w:rsidR="00000F63">
        <w:rPr>
          <w:rFonts w:asciiTheme="majorHAnsi" w:hAnsiTheme="majorHAnsi" w:cs="Times New Roman"/>
          <w:color w:val="000000"/>
          <w:spacing w:val="-6"/>
          <w:sz w:val="24"/>
          <w:szCs w:val="24"/>
          <w:lang w:val="en-GB"/>
        </w:rPr>
        <w:t>menunjukan adanya</w:t>
      </w:r>
      <w:r w:rsidRPr="00FA1D41">
        <w:rPr>
          <w:rFonts w:asciiTheme="majorHAnsi" w:hAnsiTheme="majorHAnsi" w:cs="Times New Roman"/>
          <w:color w:val="000000"/>
          <w:spacing w:val="-6"/>
          <w:sz w:val="24"/>
          <w:szCs w:val="24"/>
          <w:lang w:val="en-GB"/>
        </w:rPr>
        <w:t xml:space="preserve"> pengaruh yang signifikan antara variabel penggunaan </w:t>
      </w:r>
      <w:r w:rsidRPr="00FA1D41">
        <w:rPr>
          <w:rFonts w:asciiTheme="majorHAnsi" w:hAnsiTheme="majorHAnsi" w:cs="Times New Roman"/>
          <w:i/>
          <w:color w:val="000000"/>
          <w:spacing w:val="-6"/>
          <w:sz w:val="24"/>
          <w:szCs w:val="24"/>
          <w:lang w:val="en-GB"/>
        </w:rPr>
        <w:t>gadget</w:t>
      </w:r>
      <w:r w:rsidRPr="00FA1D41">
        <w:rPr>
          <w:rFonts w:asciiTheme="majorHAnsi" w:hAnsiTheme="majorHAnsi" w:cs="Times New Roman"/>
          <w:color w:val="000000"/>
          <w:spacing w:val="-6"/>
          <w:sz w:val="24"/>
          <w:szCs w:val="24"/>
          <w:lang w:val="en-GB"/>
        </w:rPr>
        <w:t xml:space="preserve"> dan </w:t>
      </w:r>
      <w:r w:rsidR="00000F63">
        <w:rPr>
          <w:rFonts w:asciiTheme="majorHAnsi" w:hAnsiTheme="majorHAnsi" w:cs="Times New Roman"/>
          <w:color w:val="000000"/>
          <w:spacing w:val="-6"/>
          <w:sz w:val="24"/>
          <w:szCs w:val="24"/>
          <w:lang w:val="en-GB"/>
        </w:rPr>
        <w:t xml:space="preserve">variabel </w:t>
      </w:r>
      <w:r w:rsidRPr="00FA1D41">
        <w:rPr>
          <w:rFonts w:asciiTheme="majorHAnsi" w:hAnsiTheme="majorHAnsi" w:cs="Times New Roman"/>
          <w:color w:val="000000"/>
          <w:spacing w:val="-6"/>
          <w:sz w:val="24"/>
          <w:szCs w:val="24"/>
          <w:lang w:val="en-GB"/>
        </w:rPr>
        <w:t>orientasi budaya politik</w:t>
      </w:r>
      <w:r w:rsidR="00000F63">
        <w:rPr>
          <w:rFonts w:asciiTheme="majorHAnsi" w:hAnsiTheme="majorHAnsi" w:cs="Times New Roman"/>
          <w:color w:val="000000"/>
          <w:spacing w:val="-6"/>
          <w:sz w:val="24"/>
          <w:szCs w:val="24"/>
          <w:lang w:val="en-GB"/>
        </w:rPr>
        <w:t xml:space="preserve">. </w:t>
      </w:r>
    </w:p>
    <w:p w14:paraId="5CFDC37B" w14:textId="2373ED5B" w:rsidR="001C395C" w:rsidRPr="00FA1D41" w:rsidRDefault="001C395C" w:rsidP="00D26BE7">
      <w:pPr>
        <w:spacing w:after="0"/>
        <w:ind w:firstLine="426"/>
        <w:jc w:val="both"/>
        <w:rPr>
          <w:rFonts w:asciiTheme="majorHAnsi" w:hAnsiTheme="majorHAnsi"/>
          <w:sz w:val="24"/>
          <w:szCs w:val="24"/>
        </w:rPr>
      </w:pPr>
      <w:r w:rsidRPr="00FA1D41">
        <w:rPr>
          <w:rFonts w:asciiTheme="majorHAnsi" w:hAnsiTheme="majorHAnsi" w:cs="Times New Roman"/>
          <w:spacing w:val="-6"/>
          <w:sz w:val="24"/>
          <w:szCs w:val="24"/>
          <w:lang w:val="en-GB"/>
        </w:rPr>
        <w:t xml:space="preserve">Menurut Marpaung (2018) </w:t>
      </w:r>
      <w:r w:rsidRPr="00FA1D41">
        <w:rPr>
          <w:rFonts w:asciiTheme="majorHAnsi" w:hAnsiTheme="majorHAnsi"/>
          <w:sz w:val="24"/>
          <w:szCs w:val="24"/>
        </w:rPr>
        <w:t xml:space="preserve">Kemajuan teknologi terutama </w:t>
      </w:r>
      <w:r w:rsidRPr="00FA1D41">
        <w:rPr>
          <w:rFonts w:asciiTheme="majorHAnsi" w:hAnsiTheme="majorHAnsi"/>
          <w:i/>
          <w:iCs/>
          <w:sz w:val="24"/>
          <w:szCs w:val="24"/>
        </w:rPr>
        <w:t>gadget</w:t>
      </w:r>
      <w:r w:rsidRPr="00FA1D41">
        <w:rPr>
          <w:rFonts w:asciiTheme="majorHAnsi" w:hAnsiTheme="majorHAnsi"/>
          <w:sz w:val="24"/>
          <w:szCs w:val="24"/>
        </w:rPr>
        <w:t xml:space="preserve"> membuat semua bidang kehidupan manusia tidak terlepas dari penggunaannya. Dengan kemajuan yang begitu pesat pertukaran informasi menjadi lebih efektif dan efisien</w:t>
      </w:r>
      <w:r w:rsidRPr="00FA1D41">
        <w:rPr>
          <w:rFonts w:asciiTheme="majorHAnsi" w:hAnsiTheme="majorHAnsi"/>
          <w:sz w:val="24"/>
          <w:szCs w:val="24"/>
          <w:lang w:val="en-US"/>
        </w:rPr>
        <w:t xml:space="preserve">. </w:t>
      </w:r>
      <w:r w:rsidRPr="00FA1D41">
        <w:rPr>
          <w:rFonts w:asciiTheme="majorHAnsi" w:hAnsiTheme="majorHAnsi"/>
          <w:sz w:val="24"/>
          <w:szCs w:val="24"/>
        </w:rPr>
        <w:t xml:space="preserve">Menurut Syahyudin (2019) Penggunaan </w:t>
      </w:r>
      <w:r w:rsidRPr="00FA1D41">
        <w:rPr>
          <w:rFonts w:asciiTheme="majorHAnsi" w:hAnsiTheme="majorHAnsi"/>
          <w:i/>
          <w:iCs/>
          <w:sz w:val="24"/>
          <w:szCs w:val="24"/>
        </w:rPr>
        <w:t>gadget</w:t>
      </w:r>
      <w:r w:rsidRPr="00FA1D41">
        <w:rPr>
          <w:rFonts w:asciiTheme="majorHAnsi" w:hAnsiTheme="majorHAnsi"/>
          <w:sz w:val="24"/>
          <w:szCs w:val="24"/>
        </w:rPr>
        <w:t xml:space="preserve"> dapat memberikan manfaat yaitu kegiatan komunikasi bisa dilakukan lebih cepat seperti pertukaran informasi,berita dan dapat membantu siswa mendapatkan ilmu dengan cepat tanpa harus pergi ke perpustakaan.</w:t>
      </w:r>
      <w:r w:rsidRPr="00FA1D41">
        <w:rPr>
          <w:rFonts w:asciiTheme="majorHAnsi" w:hAnsiTheme="majorHAnsi"/>
          <w:sz w:val="24"/>
          <w:szCs w:val="24"/>
          <w:lang w:val="en-US"/>
        </w:rPr>
        <w:t xml:space="preserve"> </w:t>
      </w:r>
      <w:r w:rsidR="00DB43FA" w:rsidRPr="00FA1D41">
        <w:rPr>
          <w:rFonts w:asciiTheme="majorHAnsi" w:hAnsiTheme="majorHAnsi" w:cs="Times New Roman"/>
          <w:spacing w:val="-6"/>
          <w:sz w:val="24"/>
          <w:szCs w:val="24"/>
          <w:lang w:val="en-GB"/>
        </w:rPr>
        <w:t xml:space="preserve">Sehingga dapat disimpulkan bahwa penggunaan </w:t>
      </w:r>
      <w:r w:rsidR="00DB43FA" w:rsidRPr="00FA1D41">
        <w:rPr>
          <w:rFonts w:asciiTheme="majorHAnsi" w:hAnsiTheme="majorHAnsi" w:cs="Times New Roman"/>
          <w:i/>
          <w:spacing w:val="-6"/>
          <w:sz w:val="24"/>
          <w:szCs w:val="24"/>
          <w:lang w:val="en-GB"/>
        </w:rPr>
        <w:t>gadget</w:t>
      </w:r>
      <w:r w:rsidR="00DB43FA" w:rsidRPr="00FA1D41">
        <w:rPr>
          <w:rFonts w:asciiTheme="majorHAnsi" w:hAnsiTheme="majorHAnsi" w:cs="Times New Roman"/>
          <w:spacing w:val="-6"/>
          <w:sz w:val="24"/>
          <w:szCs w:val="24"/>
          <w:lang w:val="en-GB"/>
        </w:rPr>
        <w:t xml:space="preserve"> memiliki pengaruh yang positif terhadap </w:t>
      </w:r>
      <w:r w:rsidR="00000F63">
        <w:rPr>
          <w:rFonts w:asciiTheme="majorHAnsi" w:hAnsiTheme="majorHAnsi" w:cs="Times New Roman"/>
          <w:spacing w:val="-6"/>
          <w:sz w:val="24"/>
          <w:szCs w:val="24"/>
          <w:lang w:val="en-GB"/>
        </w:rPr>
        <w:t xml:space="preserve">orientasi </w:t>
      </w:r>
      <w:r w:rsidR="00DB43FA" w:rsidRPr="00FA1D41">
        <w:rPr>
          <w:rFonts w:asciiTheme="majorHAnsi" w:hAnsiTheme="majorHAnsi" w:cs="Times New Roman"/>
          <w:spacing w:val="-6"/>
          <w:sz w:val="24"/>
          <w:szCs w:val="24"/>
          <w:lang w:val="en-GB"/>
        </w:rPr>
        <w:t>budaya politik yang dimiliki oleh siswa</w:t>
      </w:r>
      <w:r w:rsidR="00000F63">
        <w:rPr>
          <w:rFonts w:asciiTheme="majorHAnsi" w:hAnsiTheme="majorHAnsi" w:cs="Times New Roman"/>
          <w:spacing w:val="-6"/>
          <w:sz w:val="24"/>
          <w:szCs w:val="24"/>
          <w:lang w:val="en-GB"/>
        </w:rPr>
        <w:t xml:space="preserve"> SMAN yang berada </w:t>
      </w:r>
      <w:r w:rsidR="00000F63">
        <w:rPr>
          <w:rFonts w:asciiTheme="majorHAnsi" w:hAnsiTheme="majorHAnsi" w:cs="Times New Roman"/>
          <w:color w:val="000000"/>
          <w:spacing w:val="-6"/>
          <w:sz w:val="24"/>
          <w:szCs w:val="24"/>
          <w:lang w:val="en-GB"/>
        </w:rPr>
        <w:t>Kabupaten Lampung Timur</w:t>
      </w:r>
      <w:r w:rsidR="00DB43FA" w:rsidRPr="00FA1D41">
        <w:rPr>
          <w:rFonts w:asciiTheme="majorHAnsi" w:hAnsiTheme="majorHAnsi" w:cs="Times New Roman"/>
          <w:spacing w:val="-6"/>
          <w:sz w:val="24"/>
          <w:szCs w:val="24"/>
          <w:lang w:val="en-GB"/>
        </w:rPr>
        <w:t>.</w:t>
      </w:r>
      <w:r w:rsidR="006461FF" w:rsidRPr="00FA1D41">
        <w:rPr>
          <w:rFonts w:asciiTheme="majorHAnsi" w:hAnsiTheme="majorHAnsi" w:cs="Times New Roman"/>
          <w:spacing w:val="-6"/>
          <w:sz w:val="24"/>
          <w:szCs w:val="24"/>
          <w:lang w:val="en-GB"/>
        </w:rPr>
        <w:t xml:space="preserve"> </w:t>
      </w:r>
    </w:p>
    <w:p w14:paraId="266D139A" w14:textId="2D4F3F3D" w:rsidR="00C16D3C" w:rsidRPr="00FA1D41" w:rsidRDefault="00C16D3C" w:rsidP="00000F63">
      <w:pPr>
        <w:suppressAutoHyphens/>
        <w:autoSpaceDE w:val="0"/>
        <w:autoSpaceDN w:val="0"/>
        <w:adjustRightInd w:val="0"/>
        <w:spacing w:after="0" w:line="240" w:lineRule="auto"/>
        <w:ind w:firstLine="426"/>
        <w:jc w:val="both"/>
        <w:textAlignment w:val="center"/>
        <w:rPr>
          <w:rFonts w:asciiTheme="majorHAnsi" w:hAnsiTheme="majorHAnsi" w:cs="Times New Roman"/>
          <w:b/>
          <w:bCs/>
          <w:color w:val="000000"/>
          <w:sz w:val="24"/>
          <w:szCs w:val="24"/>
          <w:lang w:val="en-US"/>
        </w:rPr>
      </w:pPr>
    </w:p>
    <w:p w14:paraId="1A0B63EA" w14:textId="77777777" w:rsidR="00BE6140" w:rsidRPr="00FA1D41" w:rsidRDefault="00BE6140" w:rsidP="00BE6140">
      <w:pPr>
        <w:pStyle w:val="E-JOURNALHeading1"/>
        <w:rPr>
          <w:rFonts w:asciiTheme="majorHAnsi" w:hAnsiTheme="majorHAnsi"/>
          <w:sz w:val="24"/>
          <w:szCs w:val="24"/>
        </w:rPr>
      </w:pPr>
      <w:r w:rsidRPr="00FA1D41">
        <w:rPr>
          <w:rFonts w:asciiTheme="majorHAnsi" w:hAnsiTheme="majorHAnsi"/>
          <w:sz w:val="24"/>
          <w:szCs w:val="24"/>
          <w:lang w:val="id-ID"/>
        </w:rPr>
        <w:t>S</w:t>
      </w:r>
      <w:r w:rsidRPr="00FA1D41">
        <w:rPr>
          <w:rFonts w:asciiTheme="majorHAnsi" w:hAnsiTheme="majorHAnsi"/>
          <w:sz w:val="24"/>
          <w:szCs w:val="24"/>
        </w:rPr>
        <w:t xml:space="preserve">IMPULAN DAN </w:t>
      </w:r>
      <w:r w:rsidRPr="00FA1D41">
        <w:rPr>
          <w:rFonts w:asciiTheme="majorHAnsi" w:hAnsiTheme="majorHAnsi"/>
          <w:sz w:val="24"/>
          <w:szCs w:val="24"/>
          <w:lang w:val="id-ID"/>
        </w:rPr>
        <w:t>S</w:t>
      </w:r>
      <w:r w:rsidRPr="00FA1D41">
        <w:rPr>
          <w:rFonts w:asciiTheme="majorHAnsi" w:hAnsiTheme="majorHAnsi"/>
          <w:sz w:val="24"/>
          <w:szCs w:val="24"/>
        </w:rPr>
        <w:t>ARAN</w:t>
      </w:r>
    </w:p>
    <w:p w14:paraId="27FAA3C5" w14:textId="63B8BF9B" w:rsidR="00DB43FA" w:rsidRPr="00FA1D41" w:rsidRDefault="00BE6140" w:rsidP="00BE6140">
      <w:pPr>
        <w:pStyle w:val="E-JOURNALHeading2"/>
        <w:rPr>
          <w:rFonts w:asciiTheme="majorHAnsi" w:hAnsiTheme="majorHAnsi"/>
          <w:sz w:val="24"/>
          <w:szCs w:val="24"/>
        </w:rPr>
      </w:pPr>
      <w:r w:rsidRPr="00FA1D41">
        <w:rPr>
          <w:rFonts w:asciiTheme="majorHAnsi" w:hAnsiTheme="majorHAnsi"/>
          <w:sz w:val="24"/>
          <w:szCs w:val="24"/>
        </w:rPr>
        <w:t>Simpulan</w:t>
      </w:r>
    </w:p>
    <w:p w14:paraId="498061B8" w14:textId="12C46BF8" w:rsidR="00DB43FA" w:rsidRDefault="00DB43FA" w:rsidP="002C2853">
      <w:pPr>
        <w:suppressAutoHyphens/>
        <w:autoSpaceDE w:val="0"/>
        <w:autoSpaceDN w:val="0"/>
        <w:adjustRightInd w:val="0"/>
        <w:spacing w:after="0"/>
        <w:ind w:firstLine="426"/>
        <w:jc w:val="both"/>
        <w:textAlignment w:val="center"/>
        <w:rPr>
          <w:rFonts w:asciiTheme="majorHAnsi" w:hAnsiTheme="majorHAnsi" w:cs="Times New Roman"/>
          <w:color w:val="000000"/>
          <w:sz w:val="24"/>
          <w:szCs w:val="24"/>
          <w:lang w:val="en-US"/>
        </w:rPr>
      </w:pPr>
      <w:r w:rsidRPr="00FA1D41">
        <w:rPr>
          <w:rFonts w:asciiTheme="majorHAnsi" w:hAnsiTheme="majorHAnsi" w:cs="Times New Roman"/>
          <w:color w:val="000000"/>
          <w:sz w:val="24"/>
          <w:szCs w:val="24"/>
          <w:lang w:val="en-US"/>
        </w:rPr>
        <w:t xml:space="preserve">Berdasarkan hasil penelitian dan pembahasan dapat disimpulkan bahwa penggunaan </w:t>
      </w:r>
      <w:r w:rsidRPr="00FA1D41">
        <w:rPr>
          <w:rFonts w:asciiTheme="majorHAnsi" w:hAnsiTheme="majorHAnsi" w:cs="Times New Roman"/>
          <w:i/>
          <w:color w:val="000000"/>
          <w:sz w:val="24"/>
          <w:szCs w:val="24"/>
          <w:lang w:val="en-US"/>
        </w:rPr>
        <w:t xml:space="preserve">gadget </w:t>
      </w:r>
      <w:r w:rsidRPr="00FA1D41">
        <w:rPr>
          <w:rFonts w:asciiTheme="majorHAnsi" w:hAnsiTheme="majorHAnsi" w:cs="Times New Roman"/>
          <w:color w:val="000000"/>
          <w:sz w:val="24"/>
          <w:szCs w:val="24"/>
          <w:lang w:val="en-US"/>
        </w:rPr>
        <w:t xml:space="preserve">dapat mempengaruhi orientasi budaya politik siswa </w:t>
      </w:r>
      <w:r w:rsidR="00000F63">
        <w:rPr>
          <w:rFonts w:asciiTheme="majorHAnsi" w:hAnsiTheme="majorHAnsi" w:cs="Times New Roman"/>
          <w:color w:val="000000"/>
          <w:sz w:val="24"/>
          <w:szCs w:val="24"/>
          <w:lang w:val="en-US"/>
        </w:rPr>
        <w:t>SMAN</w:t>
      </w:r>
      <w:r w:rsidRPr="00FA1D41">
        <w:rPr>
          <w:rFonts w:asciiTheme="majorHAnsi" w:hAnsiTheme="majorHAnsi" w:cs="Times New Roman"/>
          <w:color w:val="000000"/>
          <w:sz w:val="24"/>
          <w:szCs w:val="24"/>
          <w:lang w:val="en-US"/>
        </w:rPr>
        <w:t xml:space="preserve">. </w:t>
      </w:r>
      <w:r w:rsidR="00000F63">
        <w:rPr>
          <w:rFonts w:asciiTheme="majorHAnsi" w:hAnsiTheme="majorHAnsi" w:cs="Times New Roman"/>
          <w:color w:val="000000"/>
          <w:sz w:val="24"/>
          <w:szCs w:val="24"/>
          <w:lang w:val="en-US"/>
        </w:rPr>
        <w:t>Berdasarkan</w:t>
      </w:r>
      <w:r w:rsidRPr="00FA1D41">
        <w:rPr>
          <w:rFonts w:asciiTheme="majorHAnsi" w:hAnsiTheme="majorHAnsi" w:cs="Times New Roman"/>
          <w:color w:val="000000"/>
          <w:sz w:val="24"/>
          <w:szCs w:val="24"/>
          <w:lang w:val="en-US"/>
        </w:rPr>
        <w:t xml:space="preserve"> hasil penelitian dapat dilihat bahwa orientasi budaya politik siswa dapat dikategorikan tinggi. </w:t>
      </w:r>
      <w:r w:rsidR="00492256">
        <w:rPr>
          <w:rFonts w:asciiTheme="majorHAnsi" w:hAnsiTheme="majorHAnsi" w:cs="Times New Roman"/>
          <w:color w:val="000000"/>
          <w:sz w:val="24"/>
          <w:szCs w:val="24"/>
          <w:lang w:val="en-US"/>
        </w:rPr>
        <w:t xml:space="preserve">Artinya penggunaan dan pemanfaatan </w:t>
      </w:r>
      <w:r w:rsidR="00492256">
        <w:rPr>
          <w:rFonts w:asciiTheme="majorHAnsi" w:hAnsiTheme="majorHAnsi" w:cs="Times New Roman"/>
          <w:i/>
          <w:iCs/>
          <w:color w:val="000000"/>
          <w:sz w:val="24"/>
          <w:szCs w:val="24"/>
          <w:lang w:val="en-US"/>
        </w:rPr>
        <w:t xml:space="preserve">gadget </w:t>
      </w:r>
      <w:r w:rsidR="00492256">
        <w:rPr>
          <w:rFonts w:asciiTheme="majorHAnsi" w:hAnsiTheme="majorHAnsi" w:cs="Times New Roman"/>
          <w:color w:val="000000"/>
          <w:sz w:val="24"/>
          <w:szCs w:val="24"/>
          <w:lang w:val="en-US"/>
        </w:rPr>
        <w:t xml:space="preserve">memiliki dampak positif terhadap peningkatan orientasi budaya politik </w:t>
      </w:r>
      <w:r w:rsidR="00492256">
        <w:rPr>
          <w:rFonts w:asciiTheme="majorHAnsi" w:hAnsiTheme="majorHAnsi" w:cs="Times New Roman"/>
          <w:color w:val="000000"/>
          <w:sz w:val="24"/>
          <w:szCs w:val="24"/>
          <w:lang w:val="en-US"/>
        </w:rPr>
        <w:lastRenderedPageBreak/>
        <w:t xml:space="preserve">siswa yang tentunya terjadi pada level orientasi afektif, orientasi kognitif dan orientasi evaluatif dari budaya politik. </w:t>
      </w:r>
      <w:r w:rsidR="00492256" w:rsidRPr="00492256">
        <w:rPr>
          <w:rFonts w:asciiTheme="majorHAnsi" w:hAnsiTheme="majorHAnsi" w:cs="Times New Roman"/>
          <w:i/>
          <w:iCs/>
          <w:color w:val="000000"/>
          <w:sz w:val="24"/>
          <w:szCs w:val="24"/>
          <w:lang w:val="en-US"/>
        </w:rPr>
        <w:t>Gadget</w:t>
      </w:r>
      <w:r w:rsidR="00492256">
        <w:rPr>
          <w:rFonts w:asciiTheme="majorHAnsi" w:hAnsiTheme="majorHAnsi" w:cs="Times New Roman"/>
          <w:color w:val="000000"/>
          <w:sz w:val="24"/>
          <w:szCs w:val="24"/>
          <w:lang w:val="en-US"/>
        </w:rPr>
        <w:t xml:space="preserve"> menjadi sebuah media yang multifungsi, selain digunakan untuk berinteraksi antar manusia </w:t>
      </w:r>
      <w:r w:rsidR="00492256">
        <w:rPr>
          <w:rFonts w:asciiTheme="majorHAnsi" w:hAnsiTheme="majorHAnsi" w:cs="Times New Roman"/>
          <w:i/>
          <w:iCs/>
          <w:color w:val="000000"/>
          <w:sz w:val="24"/>
          <w:szCs w:val="24"/>
          <w:lang w:val="en-US"/>
        </w:rPr>
        <w:t>g</w:t>
      </w:r>
      <w:r w:rsidR="00492256" w:rsidRPr="00492256">
        <w:rPr>
          <w:rFonts w:asciiTheme="majorHAnsi" w:hAnsiTheme="majorHAnsi" w:cs="Times New Roman"/>
          <w:i/>
          <w:iCs/>
          <w:color w:val="000000"/>
          <w:sz w:val="24"/>
          <w:szCs w:val="24"/>
          <w:lang w:val="en-US"/>
        </w:rPr>
        <w:t>adget</w:t>
      </w:r>
      <w:r w:rsidR="00492256">
        <w:rPr>
          <w:rFonts w:asciiTheme="majorHAnsi" w:hAnsiTheme="majorHAnsi" w:cs="Times New Roman"/>
          <w:i/>
          <w:iCs/>
          <w:color w:val="000000"/>
          <w:sz w:val="24"/>
          <w:szCs w:val="24"/>
          <w:lang w:val="en-US"/>
        </w:rPr>
        <w:t xml:space="preserve"> </w:t>
      </w:r>
      <w:r w:rsidR="00492256">
        <w:rPr>
          <w:rFonts w:asciiTheme="majorHAnsi" w:hAnsiTheme="majorHAnsi" w:cs="Times New Roman"/>
          <w:color w:val="000000"/>
          <w:sz w:val="24"/>
          <w:szCs w:val="24"/>
          <w:lang w:val="en-US"/>
        </w:rPr>
        <w:t xml:space="preserve">juga dapat menjadi perantara komunikasi yang baik untuk negara (pemerintah) dengan rakyatnya. Rakyat dapat dengan mudah memberikan evaluasi dan kritik melalui berbagai media sosial yang tersedia di dalam </w:t>
      </w:r>
      <w:r w:rsidR="00492256">
        <w:rPr>
          <w:rFonts w:asciiTheme="majorHAnsi" w:hAnsiTheme="majorHAnsi" w:cs="Times New Roman"/>
          <w:i/>
          <w:iCs/>
          <w:color w:val="000000"/>
          <w:sz w:val="24"/>
          <w:szCs w:val="24"/>
          <w:lang w:val="en-US"/>
        </w:rPr>
        <w:t>g</w:t>
      </w:r>
      <w:r w:rsidR="00492256" w:rsidRPr="00492256">
        <w:rPr>
          <w:rFonts w:asciiTheme="majorHAnsi" w:hAnsiTheme="majorHAnsi" w:cs="Times New Roman"/>
          <w:i/>
          <w:iCs/>
          <w:color w:val="000000"/>
          <w:sz w:val="24"/>
          <w:szCs w:val="24"/>
          <w:lang w:val="en-US"/>
        </w:rPr>
        <w:t>adget</w:t>
      </w:r>
      <w:r w:rsidR="00492256">
        <w:rPr>
          <w:rFonts w:asciiTheme="majorHAnsi" w:hAnsiTheme="majorHAnsi" w:cs="Times New Roman"/>
          <w:i/>
          <w:iCs/>
          <w:color w:val="000000"/>
          <w:sz w:val="24"/>
          <w:szCs w:val="24"/>
          <w:lang w:val="en-US"/>
        </w:rPr>
        <w:t xml:space="preserve"> </w:t>
      </w:r>
      <w:r w:rsidR="00492256">
        <w:rPr>
          <w:rFonts w:asciiTheme="majorHAnsi" w:hAnsiTheme="majorHAnsi" w:cs="Times New Roman"/>
          <w:color w:val="000000"/>
          <w:sz w:val="24"/>
          <w:szCs w:val="24"/>
          <w:lang w:val="en-US"/>
        </w:rPr>
        <w:t xml:space="preserve">seperti </w:t>
      </w:r>
      <w:r w:rsidR="00492256" w:rsidRPr="00492256">
        <w:rPr>
          <w:rFonts w:asciiTheme="majorHAnsi" w:hAnsiTheme="majorHAnsi" w:cs="Times New Roman"/>
          <w:i/>
          <w:iCs/>
          <w:color w:val="000000"/>
          <w:sz w:val="24"/>
          <w:szCs w:val="24"/>
          <w:lang w:val="en-US"/>
        </w:rPr>
        <w:t>Youtube, Instagram, Facebook, Twitter</w:t>
      </w:r>
      <w:r w:rsidR="00492256">
        <w:rPr>
          <w:rFonts w:asciiTheme="majorHAnsi" w:hAnsiTheme="majorHAnsi" w:cs="Times New Roman"/>
          <w:color w:val="000000"/>
          <w:sz w:val="24"/>
          <w:szCs w:val="24"/>
          <w:lang w:val="en-US"/>
        </w:rPr>
        <w:t xml:space="preserve"> dan media sosial lainya.</w:t>
      </w:r>
    </w:p>
    <w:p w14:paraId="3CB7B029" w14:textId="6267BFE6" w:rsidR="00E432A1" w:rsidRDefault="00492256" w:rsidP="00EE5D36">
      <w:pPr>
        <w:suppressAutoHyphens/>
        <w:autoSpaceDE w:val="0"/>
        <w:autoSpaceDN w:val="0"/>
        <w:adjustRightInd w:val="0"/>
        <w:spacing w:after="0"/>
        <w:ind w:firstLine="426"/>
        <w:jc w:val="both"/>
        <w:textAlignment w:val="center"/>
        <w:rPr>
          <w:rFonts w:asciiTheme="majorHAnsi" w:hAnsiTheme="majorHAnsi" w:cs="Times New Roman"/>
          <w:color w:val="000000"/>
          <w:sz w:val="24"/>
          <w:szCs w:val="24"/>
          <w:lang w:val="en-US"/>
        </w:rPr>
      </w:pPr>
      <w:r>
        <w:rPr>
          <w:rFonts w:asciiTheme="majorHAnsi" w:hAnsiTheme="majorHAnsi" w:cs="Times New Roman"/>
          <w:color w:val="000000"/>
          <w:sz w:val="24"/>
          <w:szCs w:val="24"/>
          <w:lang w:val="en-US"/>
        </w:rPr>
        <w:t xml:space="preserve">Jangkauan yang tidak terbatas dari </w:t>
      </w:r>
      <w:r>
        <w:rPr>
          <w:rFonts w:asciiTheme="majorHAnsi" w:hAnsiTheme="majorHAnsi" w:cs="Times New Roman"/>
          <w:i/>
          <w:iCs/>
          <w:color w:val="000000"/>
          <w:sz w:val="24"/>
          <w:szCs w:val="24"/>
          <w:lang w:val="en-US"/>
        </w:rPr>
        <w:t>g</w:t>
      </w:r>
      <w:r w:rsidRPr="00492256">
        <w:rPr>
          <w:rFonts w:asciiTheme="majorHAnsi" w:hAnsiTheme="majorHAnsi" w:cs="Times New Roman"/>
          <w:i/>
          <w:iCs/>
          <w:color w:val="000000"/>
          <w:sz w:val="24"/>
          <w:szCs w:val="24"/>
          <w:lang w:val="en-US"/>
        </w:rPr>
        <w:t>adget</w:t>
      </w:r>
      <w:r>
        <w:rPr>
          <w:rFonts w:asciiTheme="majorHAnsi" w:hAnsiTheme="majorHAnsi" w:cs="Times New Roman"/>
          <w:i/>
          <w:iCs/>
          <w:color w:val="000000"/>
          <w:sz w:val="24"/>
          <w:szCs w:val="24"/>
          <w:lang w:val="en-US"/>
        </w:rPr>
        <w:t xml:space="preserve"> </w:t>
      </w:r>
      <w:r>
        <w:rPr>
          <w:rFonts w:asciiTheme="majorHAnsi" w:hAnsiTheme="majorHAnsi" w:cs="Times New Roman"/>
          <w:color w:val="000000"/>
          <w:sz w:val="24"/>
          <w:szCs w:val="24"/>
          <w:lang w:val="en-US"/>
        </w:rPr>
        <w:t xml:space="preserve">menyebabkan media ini menjadi sangat efektif. Selain karena jangkaunnya </w:t>
      </w:r>
      <w:r>
        <w:rPr>
          <w:rFonts w:asciiTheme="majorHAnsi" w:hAnsiTheme="majorHAnsi" w:cs="Times New Roman"/>
          <w:i/>
          <w:iCs/>
          <w:color w:val="000000"/>
          <w:sz w:val="24"/>
          <w:szCs w:val="24"/>
          <w:lang w:val="en-US"/>
        </w:rPr>
        <w:t>g</w:t>
      </w:r>
      <w:r w:rsidRPr="00492256">
        <w:rPr>
          <w:rFonts w:asciiTheme="majorHAnsi" w:hAnsiTheme="majorHAnsi" w:cs="Times New Roman"/>
          <w:i/>
          <w:iCs/>
          <w:color w:val="000000"/>
          <w:sz w:val="24"/>
          <w:szCs w:val="24"/>
          <w:lang w:val="en-US"/>
        </w:rPr>
        <w:t>adget</w:t>
      </w:r>
      <w:r>
        <w:rPr>
          <w:rFonts w:asciiTheme="majorHAnsi" w:hAnsiTheme="majorHAnsi" w:cs="Times New Roman"/>
          <w:i/>
          <w:iCs/>
          <w:color w:val="000000"/>
          <w:sz w:val="24"/>
          <w:szCs w:val="24"/>
          <w:lang w:val="en-US"/>
        </w:rPr>
        <w:t xml:space="preserve"> </w:t>
      </w:r>
      <w:r>
        <w:rPr>
          <w:rFonts w:asciiTheme="majorHAnsi" w:hAnsiTheme="majorHAnsi" w:cs="Times New Roman"/>
          <w:color w:val="000000"/>
          <w:sz w:val="24"/>
          <w:szCs w:val="24"/>
          <w:lang w:val="en-US"/>
        </w:rPr>
        <w:t xml:space="preserve">juga memiliki kecepatan dalam penyebaran informasi sehingga public dapat memperoleh informasi secara </w:t>
      </w:r>
      <w:r w:rsidRPr="00492256">
        <w:rPr>
          <w:rFonts w:asciiTheme="majorHAnsi" w:hAnsiTheme="majorHAnsi" w:cs="Times New Roman"/>
          <w:i/>
          <w:iCs/>
          <w:color w:val="000000"/>
          <w:sz w:val="24"/>
          <w:szCs w:val="24"/>
          <w:lang w:val="en-US"/>
        </w:rPr>
        <w:t>update</w:t>
      </w:r>
      <w:r>
        <w:rPr>
          <w:rFonts w:asciiTheme="majorHAnsi" w:hAnsiTheme="majorHAnsi" w:cs="Times New Roman"/>
          <w:i/>
          <w:iCs/>
          <w:color w:val="000000"/>
          <w:sz w:val="24"/>
          <w:szCs w:val="24"/>
          <w:lang w:val="en-US"/>
        </w:rPr>
        <w:t xml:space="preserve"> </w:t>
      </w:r>
      <w:r>
        <w:rPr>
          <w:rFonts w:asciiTheme="majorHAnsi" w:hAnsiTheme="majorHAnsi" w:cs="Times New Roman"/>
          <w:color w:val="000000"/>
          <w:sz w:val="24"/>
          <w:szCs w:val="24"/>
          <w:lang w:val="en-US"/>
        </w:rPr>
        <w:t xml:space="preserve">dimanapu dan kapanpun dia berada. Inilah yang menjadikan </w:t>
      </w:r>
      <w:r>
        <w:rPr>
          <w:rFonts w:asciiTheme="majorHAnsi" w:hAnsiTheme="majorHAnsi" w:cs="Times New Roman"/>
          <w:i/>
          <w:iCs/>
          <w:color w:val="000000"/>
          <w:sz w:val="24"/>
          <w:szCs w:val="24"/>
          <w:lang w:val="en-US"/>
        </w:rPr>
        <w:t>g</w:t>
      </w:r>
      <w:r w:rsidRPr="00492256">
        <w:rPr>
          <w:rFonts w:asciiTheme="majorHAnsi" w:hAnsiTheme="majorHAnsi" w:cs="Times New Roman"/>
          <w:i/>
          <w:iCs/>
          <w:color w:val="000000"/>
          <w:sz w:val="24"/>
          <w:szCs w:val="24"/>
          <w:lang w:val="en-US"/>
        </w:rPr>
        <w:t>adget</w:t>
      </w:r>
      <w:r>
        <w:rPr>
          <w:rFonts w:asciiTheme="majorHAnsi" w:hAnsiTheme="majorHAnsi" w:cs="Times New Roman"/>
          <w:i/>
          <w:iCs/>
          <w:color w:val="000000"/>
          <w:sz w:val="24"/>
          <w:szCs w:val="24"/>
          <w:lang w:val="en-US"/>
        </w:rPr>
        <w:t xml:space="preserve"> </w:t>
      </w:r>
      <w:r>
        <w:rPr>
          <w:rFonts w:asciiTheme="majorHAnsi" w:hAnsiTheme="majorHAnsi" w:cs="Times New Roman"/>
          <w:color w:val="000000"/>
          <w:sz w:val="24"/>
          <w:szCs w:val="24"/>
          <w:lang w:val="en-US"/>
        </w:rPr>
        <w:t xml:space="preserve"> sebagai sebuah media yang paling efektif untuk meningkatkan indeks demokrasi sebuah negara yang tentunya juga akan berdampak positif terhadap proses politik negara tersebut </w:t>
      </w:r>
      <w:r w:rsidR="00945B5B">
        <w:rPr>
          <w:rFonts w:asciiTheme="majorHAnsi" w:hAnsiTheme="majorHAnsi" w:cs="Times New Roman"/>
          <w:color w:val="000000"/>
          <w:sz w:val="24"/>
          <w:szCs w:val="24"/>
          <w:lang w:val="en-US"/>
        </w:rPr>
        <w:t>karena akan lebih transparan dan mudah untuk diawasi oleh rakyat.</w:t>
      </w:r>
    </w:p>
    <w:p w14:paraId="4139D3F0" w14:textId="77777777" w:rsidR="00EE5D36" w:rsidRPr="00FA1D41" w:rsidRDefault="00EE5D36" w:rsidP="00EE5D36">
      <w:pPr>
        <w:suppressAutoHyphens/>
        <w:autoSpaceDE w:val="0"/>
        <w:autoSpaceDN w:val="0"/>
        <w:adjustRightInd w:val="0"/>
        <w:spacing w:after="0" w:line="240" w:lineRule="auto"/>
        <w:ind w:firstLine="426"/>
        <w:jc w:val="both"/>
        <w:textAlignment w:val="center"/>
        <w:rPr>
          <w:rFonts w:asciiTheme="majorHAnsi" w:hAnsiTheme="majorHAnsi" w:cs="Times New Roman"/>
          <w:color w:val="000000"/>
          <w:sz w:val="24"/>
          <w:szCs w:val="24"/>
          <w:lang w:val="en-US"/>
        </w:rPr>
      </w:pPr>
    </w:p>
    <w:p w14:paraId="419B92B9" w14:textId="77777777" w:rsidR="00BE6140" w:rsidRPr="00FA1D41" w:rsidRDefault="00BE6140" w:rsidP="00213B73">
      <w:pPr>
        <w:pStyle w:val="E-JOURNALHeading2"/>
        <w:spacing w:before="0" w:after="0" w:line="276" w:lineRule="auto"/>
        <w:rPr>
          <w:rFonts w:asciiTheme="majorHAnsi" w:hAnsiTheme="majorHAnsi"/>
          <w:sz w:val="24"/>
          <w:szCs w:val="24"/>
        </w:rPr>
      </w:pPr>
      <w:r w:rsidRPr="00FA1D41">
        <w:rPr>
          <w:rFonts w:asciiTheme="majorHAnsi" w:hAnsiTheme="majorHAnsi"/>
          <w:sz w:val="24"/>
          <w:szCs w:val="24"/>
        </w:rPr>
        <w:t>Saran</w:t>
      </w:r>
    </w:p>
    <w:p w14:paraId="516CBE60" w14:textId="554650C9" w:rsidR="00EE0138" w:rsidRPr="00FA1D41" w:rsidRDefault="00513535" w:rsidP="00213B73">
      <w:pPr>
        <w:pStyle w:val="ListParagraph"/>
        <w:numPr>
          <w:ilvl w:val="0"/>
          <w:numId w:val="5"/>
        </w:numPr>
        <w:autoSpaceDE w:val="0"/>
        <w:autoSpaceDN w:val="0"/>
        <w:adjustRightInd w:val="0"/>
        <w:spacing w:after="0"/>
        <w:ind w:left="426"/>
        <w:jc w:val="both"/>
        <w:rPr>
          <w:rFonts w:asciiTheme="majorHAnsi" w:eastAsiaTheme="minorEastAsia" w:hAnsiTheme="majorHAnsi" w:cs="Times New Roman"/>
          <w:sz w:val="24"/>
          <w:szCs w:val="24"/>
        </w:rPr>
      </w:pPr>
      <w:r>
        <w:rPr>
          <w:rFonts w:asciiTheme="majorHAnsi" w:eastAsiaTheme="minorEastAsia" w:hAnsiTheme="majorHAnsi" w:cs="Times New Roman"/>
          <w:sz w:val="24"/>
          <w:szCs w:val="24"/>
          <w:lang w:val="en-US"/>
        </w:rPr>
        <w:t xml:space="preserve">Guru bisa memanfaatkan </w:t>
      </w:r>
      <w:r>
        <w:rPr>
          <w:rFonts w:asciiTheme="majorHAnsi" w:eastAsiaTheme="minorEastAsia" w:hAnsiTheme="majorHAnsi" w:cs="Times New Roman"/>
          <w:i/>
          <w:iCs/>
          <w:sz w:val="24"/>
          <w:szCs w:val="24"/>
          <w:lang w:val="en-US"/>
        </w:rPr>
        <w:t xml:space="preserve">gadget </w:t>
      </w:r>
      <w:r>
        <w:rPr>
          <w:rFonts w:asciiTheme="majorHAnsi" w:eastAsiaTheme="minorEastAsia" w:hAnsiTheme="majorHAnsi" w:cs="Times New Roman"/>
          <w:sz w:val="24"/>
          <w:szCs w:val="24"/>
          <w:lang w:val="en-US"/>
        </w:rPr>
        <w:t>sebagai sebuah media dalam proses pembelajaran yang mudah untuk digunakan oleh siswa</w:t>
      </w:r>
      <w:r w:rsidR="006A4A78" w:rsidRPr="00FA1D41">
        <w:rPr>
          <w:rFonts w:asciiTheme="majorHAnsi" w:eastAsiaTheme="minorEastAsia" w:hAnsiTheme="majorHAnsi" w:cs="Times New Roman"/>
          <w:sz w:val="24"/>
          <w:szCs w:val="24"/>
        </w:rPr>
        <w:t xml:space="preserve">. </w:t>
      </w:r>
    </w:p>
    <w:p w14:paraId="3894C0A8" w14:textId="2B564E9A" w:rsidR="00EE0138" w:rsidRPr="00FA1D41" w:rsidRDefault="00513535" w:rsidP="00EE0138">
      <w:pPr>
        <w:pStyle w:val="ListParagraph"/>
        <w:numPr>
          <w:ilvl w:val="0"/>
          <w:numId w:val="5"/>
        </w:numPr>
        <w:autoSpaceDE w:val="0"/>
        <w:autoSpaceDN w:val="0"/>
        <w:adjustRightInd w:val="0"/>
        <w:spacing w:after="0"/>
        <w:ind w:left="426"/>
        <w:jc w:val="both"/>
        <w:rPr>
          <w:rFonts w:asciiTheme="majorHAnsi" w:eastAsiaTheme="minorEastAsia" w:hAnsiTheme="majorHAnsi" w:cs="Times New Roman"/>
          <w:sz w:val="24"/>
          <w:szCs w:val="24"/>
        </w:rPr>
      </w:pPr>
      <w:r>
        <w:rPr>
          <w:rFonts w:asciiTheme="majorHAnsi" w:eastAsiaTheme="minorEastAsia" w:hAnsiTheme="majorHAnsi" w:cs="Times New Roman"/>
          <w:sz w:val="24"/>
          <w:szCs w:val="24"/>
          <w:lang w:val="en-US"/>
        </w:rPr>
        <w:t xml:space="preserve">Pihak sekolah bisa mengorganisi aktifitas siswa dalam menggunakan </w:t>
      </w:r>
      <w:r>
        <w:rPr>
          <w:rFonts w:asciiTheme="majorHAnsi" w:eastAsiaTheme="minorEastAsia" w:hAnsiTheme="majorHAnsi" w:cs="Times New Roman"/>
          <w:i/>
          <w:iCs/>
          <w:sz w:val="24"/>
          <w:szCs w:val="24"/>
          <w:lang w:val="en-US"/>
        </w:rPr>
        <w:lastRenderedPageBreak/>
        <w:t xml:space="preserve">gadgetnya </w:t>
      </w:r>
      <w:r>
        <w:rPr>
          <w:rFonts w:asciiTheme="majorHAnsi" w:eastAsiaTheme="minorEastAsia" w:hAnsiTheme="majorHAnsi" w:cs="Times New Roman"/>
          <w:sz w:val="24"/>
          <w:szCs w:val="24"/>
          <w:lang w:val="en-US"/>
        </w:rPr>
        <w:t>di lingkungan sekolah agar sekolah mulai untuk terbuka pada perkembangan teknologi yang bisa dimanfaatkan dalam proses Pendidikan.</w:t>
      </w:r>
    </w:p>
    <w:p w14:paraId="5D31AB7B" w14:textId="77777777" w:rsidR="00DB43FA" w:rsidRPr="00FA1D41" w:rsidRDefault="00DB43FA" w:rsidP="009156AD">
      <w:pPr>
        <w:suppressAutoHyphens/>
        <w:autoSpaceDE w:val="0"/>
        <w:autoSpaceDN w:val="0"/>
        <w:adjustRightInd w:val="0"/>
        <w:spacing w:after="0"/>
        <w:textAlignment w:val="center"/>
        <w:rPr>
          <w:rFonts w:asciiTheme="majorHAnsi" w:hAnsiTheme="majorHAnsi" w:cs="Times New Roman"/>
          <w:color w:val="000000"/>
          <w:sz w:val="24"/>
          <w:szCs w:val="24"/>
          <w:lang w:val="en-US"/>
        </w:rPr>
      </w:pPr>
    </w:p>
    <w:p w14:paraId="558C6D24" w14:textId="77777777" w:rsidR="00DB43FA" w:rsidRPr="00FA1D41" w:rsidRDefault="00DB43FA" w:rsidP="00E432A1">
      <w:pPr>
        <w:keepNext/>
        <w:tabs>
          <w:tab w:val="left" w:pos="0"/>
        </w:tabs>
        <w:suppressAutoHyphens/>
        <w:autoSpaceDE w:val="0"/>
        <w:autoSpaceDN w:val="0"/>
        <w:adjustRightInd w:val="0"/>
        <w:spacing w:after="0"/>
        <w:textAlignment w:val="center"/>
        <w:outlineLvl w:val="0"/>
        <w:rPr>
          <w:rFonts w:asciiTheme="majorHAnsi" w:hAnsiTheme="majorHAnsi" w:cs="Times New Roman"/>
          <w:b/>
          <w:bCs/>
          <w:color w:val="000000"/>
          <w:sz w:val="24"/>
          <w:szCs w:val="24"/>
          <w:lang w:val="en-US"/>
        </w:rPr>
      </w:pPr>
      <w:r w:rsidRPr="00FA1D41">
        <w:rPr>
          <w:rFonts w:asciiTheme="majorHAnsi" w:hAnsiTheme="majorHAnsi" w:cs="Times New Roman"/>
          <w:b/>
          <w:bCs/>
          <w:color w:val="000000"/>
          <w:sz w:val="24"/>
          <w:szCs w:val="24"/>
          <w:lang w:val="en-US"/>
        </w:rPr>
        <w:t>DAFTAR PUSTAKA</w:t>
      </w:r>
    </w:p>
    <w:p w14:paraId="0743E7A8" w14:textId="77777777" w:rsidR="00DB43FA" w:rsidRPr="00FA1D41" w:rsidRDefault="00DB43FA" w:rsidP="006C64E5">
      <w:pPr>
        <w:suppressAutoHyphens/>
        <w:autoSpaceDE w:val="0"/>
        <w:autoSpaceDN w:val="0"/>
        <w:adjustRightInd w:val="0"/>
        <w:spacing w:after="0"/>
        <w:textAlignment w:val="center"/>
        <w:rPr>
          <w:rFonts w:asciiTheme="majorHAnsi" w:hAnsiTheme="majorHAnsi" w:cs="Times New Roman"/>
          <w:color w:val="000000"/>
          <w:sz w:val="24"/>
          <w:szCs w:val="24"/>
          <w:lang w:val="en-US"/>
        </w:rPr>
      </w:pPr>
    </w:p>
    <w:p w14:paraId="6DF1508C" w14:textId="77777777"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 xml:space="preserve">Akwei, C., Damoah, I. S., &amp; Amankwah‐Amoah, J. (2020). The Effects of Politics on the Implementation of Government Programs/Projects: Insights from a Developing Economy. </w:t>
      </w:r>
      <w:r w:rsidRPr="00FA1D41">
        <w:rPr>
          <w:rFonts w:asciiTheme="majorHAnsi" w:hAnsiTheme="majorHAnsi" w:cs="Times New Roman"/>
          <w:i/>
          <w:iCs/>
          <w:color w:val="000000"/>
          <w:spacing w:val="-6"/>
          <w:sz w:val="24"/>
          <w:szCs w:val="24"/>
          <w:lang w:val="en-US"/>
        </w:rPr>
        <w:t>Politics &amp; Policy</w:t>
      </w:r>
      <w:r w:rsidRPr="00FA1D41">
        <w:rPr>
          <w:rFonts w:asciiTheme="majorHAnsi" w:hAnsiTheme="majorHAnsi" w:cs="Times New Roman"/>
          <w:color w:val="000000"/>
          <w:spacing w:val="-6"/>
          <w:sz w:val="24"/>
          <w:szCs w:val="24"/>
          <w:lang w:val="en-US"/>
        </w:rPr>
        <w:t>, Vol. 48, no.6, DOI:1161-1201, 10.1111/polp.12384.</w:t>
      </w:r>
    </w:p>
    <w:p w14:paraId="5DABF601" w14:textId="77777777"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 xml:space="preserve">Andersson, E. (2019). A transactional and action-oriented methodological approach to young people’s political socialization. </w:t>
      </w:r>
      <w:r w:rsidRPr="00FA1D41">
        <w:rPr>
          <w:rFonts w:asciiTheme="majorHAnsi" w:hAnsiTheme="majorHAnsi" w:cs="Times New Roman"/>
          <w:i/>
          <w:iCs/>
          <w:color w:val="000000"/>
          <w:spacing w:val="-6"/>
          <w:sz w:val="24"/>
          <w:szCs w:val="24"/>
          <w:lang w:val="en-US"/>
        </w:rPr>
        <w:t xml:space="preserve">Education, Citizenship and Social Justice, </w:t>
      </w:r>
      <w:r w:rsidRPr="00FA1D41">
        <w:rPr>
          <w:rFonts w:asciiTheme="majorHAnsi" w:hAnsiTheme="majorHAnsi" w:cs="Times New Roman"/>
          <w:color w:val="000000"/>
          <w:spacing w:val="-6"/>
          <w:sz w:val="24"/>
          <w:szCs w:val="24"/>
          <w:lang w:val="en-US"/>
        </w:rPr>
        <w:t>1-15. tps://doi.org/10.1177/1746197919853807</w:t>
      </w:r>
    </w:p>
    <w:p w14:paraId="29097AFA" w14:textId="5FA0A644"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 xml:space="preserve">Arifin, A. (2011). </w:t>
      </w:r>
      <w:r w:rsidRPr="00FA1D41">
        <w:rPr>
          <w:rFonts w:asciiTheme="majorHAnsi" w:hAnsiTheme="majorHAnsi" w:cs="Times New Roman"/>
          <w:i/>
          <w:color w:val="000000"/>
          <w:spacing w:val="-6"/>
          <w:sz w:val="24"/>
          <w:szCs w:val="24"/>
          <w:lang w:val="en-US"/>
        </w:rPr>
        <w:t>Komunikasi Politik: Filsafat – Paradigm – Teori – Tujuan – Strategi Dan Komunikasi Politik Indonesia</w:t>
      </w:r>
      <w:r w:rsidRPr="00FA1D41">
        <w:rPr>
          <w:rFonts w:asciiTheme="majorHAnsi" w:hAnsiTheme="majorHAnsi" w:cs="Times New Roman"/>
          <w:color w:val="000000"/>
          <w:spacing w:val="-6"/>
          <w:sz w:val="24"/>
          <w:szCs w:val="24"/>
          <w:lang w:val="en-US"/>
        </w:rPr>
        <w:t>. Yogyakarta: Graha Ilmu.</w:t>
      </w:r>
    </w:p>
    <w:p w14:paraId="6BBF90E6" w14:textId="28DC3427"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 xml:space="preserve">Asosiasi Penyedia Jasa Internet Indonesia. (2017). </w:t>
      </w:r>
      <w:r w:rsidRPr="00FA1D41">
        <w:rPr>
          <w:rFonts w:asciiTheme="majorHAnsi" w:hAnsiTheme="majorHAnsi" w:cs="Times New Roman"/>
          <w:i/>
          <w:color w:val="000000"/>
          <w:spacing w:val="-6"/>
          <w:sz w:val="24"/>
          <w:szCs w:val="24"/>
          <w:lang w:val="en-US"/>
        </w:rPr>
        <w:t>Penetrasi Dan Prilaku Pengguna Internet Di</w:t>
      </w:r>
      <w:r w:rsidR="0016156C">
        <w:rPr>
          <w:rFonts w:asciiTheme="majorHAnsi" w:hAnsiTheme="majorHAnsi" w:cs="Times New Roman"/>
          <w:i/>
          <w:color w:val="000000"/>
          <w:spacing w:val="-6"/>
          <w:sz w:val="24"/>
          <w:szCs w:val="24"/>
          <w:lang w:val="en-US"/>
        </w:rPr>
        <w:t xml:space="preserve"> </w:t>
      </w:r>
      <w:r w:rsidRPr="00FA1D41">
        <w:rPr>
          <w:rFonts w:asciiTheme="majorHAnsi" w:hAnsiTheme="majorHAnsi" w:cs="Times New Roman"/>
          <w:i/>
          <w:color w:val="000000"/>
          <w:spacing w:val="-6"/>
          <w:sz w:val="24"/>
          <w:szCs w:val="24"/>
          <w:lang w:val="en-US"/>
        </w:rPr>
        <w:t>Indonesia</w:t>
      </w:r>
      <w:r w:rsidRPr="00FA1D41">
        <w:rPr>
          <w:rFonts w:asciiTheme="majorHAnsi" w:hAnsiTheme="majorHAnsi" w:cs="Times New Roman"/>
          <w:color w:val="000000"/>
          <w:spacing w:val="-6"/>
          <w:sz w:val="24"/>
          <w:szCs w:val="24"/>
          <w:lang w:val="en-US"/>
        </w:rPr>
        <w:t>. Jakarta:</w:t>
      </w:r>
      <w:r w:rsidR="00264F69">
        <w:rPr>
          <w:rFonts w:asciiTheme="majorHAnsi" w:hAnsiTheme="majorHAnsi" w:cs="Times New Roman"/>
          <w:color w:val="000000"/>
          <w:spacing w:val="-6"/>
          <w:sz w:val="24"/>
          <w:szCs w:val="24"/>
          <w:lang w:val="en-US"/>
        </w:rPr>
        <w:t xml:space="preserve"> </w:t>
      </w:r>
      <w:r w:rsidRPr="00FA1D41">
        <w:rPr>
          <w:rFonts w:asciiTheme="majorHAnsi" w:hAnsiTheme="majorHAnsi" w:cs="Times New Roman"/>
          <w:color w:val="000000"/>
          <w:spacing w:val="-6"/>
          <w:sz w:val="24"/>
          <w:szCs w:val="24"/>
          <w:lang w:val="en-US"/>
        </w:rPr>
        <w:t>Teknopreneur.</w:t>
      </w:r>
    </w:p>
    <w:p w14:paraId="2F26BDB8" w14:textId="77777777"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 xml:space="preserve">Azwar, S. (2010). </w:t>
      </w:r>
      <w:r w:rsidRPr="00FA1D41">
        <w:rPr>
          <w:rFonts w:asciiTheme="majorHAnsi" w:hAnsiTheme="majorHAnsi" w:cs="Times New Roman"/>
          <w:i/>
          <w:color w:val="000000"/>
          <w:spacing w:val="-6"/>
          <w:sz w:val="24"/>
          <w:szCs w:val="24"/>
          <w:lang w:val="en-US"/>
        </w:rPr>
        <w:t>Metode Penelitian</w:t>
      </w:r>
      <w:r w:rsidRPr="00FA1D41">
        <w:rPr>
          <w:rFonts w:asciiTheme="majorHAnsi" w:hAnsiTheme="majorHAnsi" w:cs="Times New Roman"/>
          <w:color w:val="000000"/>
          <w:spacing w:val="-6"/>
          <w:sz w:val="24"/>
          <w:szCs w:val="24"/>
          <w:lang w:val="en-US"/>
        </w:rPr>
        <w:t>. Yogyakarta: Pustaka Pelajar Offset.</w:t>
      </w:r>
    </w:p>
    <w:p w14:paraId="7C49008D" w14:textId="01C2BB58"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Babadac, A. (2016). Media Impact On</w:t>
      </w:r>
      <w:r w:rsidR="00027310">
        <w:rPr>
          <w:rFonts w:asciiTheme="majorHAnsi" w:hAnsiTheme="majorHAnsi" w:cs="Times New Roman"/>
          <w:color w:val="000000"/>
          <w:spacing w:val="-6"/>
          <w:sz w:val="24"/>
          <w:szCs w:val="24"/>
          <w:lang w:val="en-US"/>
        </w:rPr>
        <w:t xml:space="preserve"> </w:t>
      </w:r>
      <w:r w:rsidRPr="00FA1D41">
        <w:rPr>
          <w:rFonts w:asciiTheme="majorHAnsi" w:hAnsiTheme="majorHAnsi" w:cs="Times New Roman"/>
          <w:color w:val="000000"/>
          <w:spacing w:val="-6"/>
          <w:sz w:val="24"/>
          <w:szCs w:val="24"/>
          <w:lang w:val="en-US"/>
        </w:rPr>
        <w:t xml:space="preserve">Youth Political Culture In Present-Day </w:t>
      </w:r>
      <w:r w:rsidRPr="00FA1D41">
        <w:rPr>
          <w:rFonts w:asciiTheme="majorHAnsi" w:hAnsiTheme="majorHAnsi" w:cs="Times New Roman"/>
          <w:color w:val="000000"/>
          <w:spacing w:val="-6"/>
          <w:sz w:val="24"/>
          <w:szCs w:val="24"/>
          <w:lang w:val="en-GB"/>
        </w:rPr>
        <w:t>R</w:t>
      </w:r>
      <w:r w:rsidRPr="00FA1D41">
        <w:rPr>
          <w:rFonts w:asciiTheme="majorHAnsi" w:hAnsiTheme="majorHAnsi" w:cs="Times New Roman"/>
          <w:color w:val="000000"/>
          <w:spacing w:val="-6"/>
          <w:sz w:val="24"/>
          <w:szCs w:val="24"/>
          <w:lang w:val="en-US"/>
        </w:rPr>
        <w:t xml:space="preserve">omania. </w:t>
      </w:r>
      <w:r w:rsidRPr="00FA1D41">
        <w:rPr>
          <w:rFonts w:asciiTheme="majorHAnsi" w:hAnsiTheme="majorHAnsi" w:cs="Times New Roman"/>
          <w:i/>
          <w:color w:val="000000"/>
          <w:spacing w:val="-6"/>
          <w:sz w:val="24"/>
          <w:szCs w:val="24"/>
          <w:lang w:val="en-US"/>
        </w:rPr>
        <w:t>Journal of Contemporary Central and Eastern Europe</w:t>
      </w:r>
      <w:r w:rsidRPr="00FA1D41">
        <w:rPr>
          <w:rFonts w:asciiTheme="majorHAnsi" w:hAnsiTheme="majorHAnsi" w:cs="Times New Roman"/>
          <w:color w:val="000000"/>
          <w:spacing w:val="-6"/>
          <w:sz w:val="24"/>
          <w:szCs w:val="24"/>
          <w:lang w:val="en-US"/>
        </w:rPr>
        <w:t>. Vol. 24, No. 1, 3–15. DOI.org/10.1080/0965156X.2015.1116803.</w:t>
      </w:r>
    </w:p>
    <w:p w14:paraId="17A710B8" w14:textId="77777777"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lastRenderedPageBreak/>
        <w:t xml:space="preserve">Caliendo, S. M., Chod, S., &amp; Muck, W. (2016). Using Twitter to increase political interest in undergraduate students. </w:t>
      </w:r>
      <w:r w:rsidRPr="00FA1D41">
        <w:rPr>
          <w:rFonts w:asciiTheme="majorHAnsi" w:hAnsiTheme="majorHAnsi" w:cs="Times New Roman"/>
          <w:i/>
          <w:iCs/>
          <w:color w:val="000000"/>
          <w:spacing w:val="-6"/>
          <w:sz w:val="24"/>
          <w:szCs w:val="24"/>
          <w:lang w:val="en-US"/>
        </w:rPr>
        <w:t>Journal of Political Science Education</w:t>
      </w:r>
      <w:r w:rsidRPr="00FA1D41">
        <w:rPr>
          <w:rFonts w:asciiTheme="majorHAnsi" w:hAnsiTheme="majorHAnsi" w:cs="Times New Roman"/>
          <w:color w:val="000000"/>
          <w:spacing w:val="-6"/>
          <w:sz w:val="24"/>
          <w:szCs w:val="24"/>
          <w:lang w:val="en-US"/>
        </w:rPr>
        <w:t>, 12(3), 282-301.</w:t>
      </w:r>
    </w:p>
    <w:p w14:paraId="7F39211B" w14:textId="13B944DD"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Ding, S. (2015). Modernization Without Democratization In</w:t>
      </w:r>
      <w:r w:rsidR="0016156C">
        <w:rPr>
          <w:rFonts w:asciiTheme="majorHAnsi" w:hAnsiTheme="majorHAnsi" w:cs="Times New Roman"/>
          <w:color w:val="000000"/>
          <w:spacing w:val="-6"/>
          <w:sz w:val="24"/>
          <w:szCs w:val="24"/>
          <w:lang w:val="en-US"/>
        </w:rPr>
        <w:t xml:space="preserve"> </w:t>
      </w:r>
      <w:r w:rsidRPr="00FA1D41">
        <w:rPr>
          <w:rFonts w:asciiTheme="majorHAnsi" w:hAnsiTheme="majorHAnsi" w:cs="Times New Roman"/>
          <w:color w:val="000000"/>
          <w:spacing w:val="-6"/>
          <w:sz w:val="24"/>
          <w:szCs w:val="24"/>
          <w:lang w:val="en-US"/>
        </w:rPr>
        <w:t xml:space="preserve">The Digital Age: China's Micromanagement of Its Contentious State–Society Relations. </w:t>
      </w:r>
      <w:r w:rsidRPr="00FA1D41">
        <w:rPr>
          <w:rFonts w:asciiTheme="majorHAnsi" w:hAnsiTheme="majorHAnsi" w:cs="Times New Roman"/>
          <w:i/>
          <w:color w:val="000000"/>
          <w:spacing w:val="-6"/>
          <w:sz w:val="24"/>
          <w:szCs w:val="24"/>
          <w:lang w:val="en-US"/>
        </w:rPr>
        <w:t>Asian Journal of Political Science</w:t>
      </w:r>
      <w:r w:rsidRPr="00FA1D41">
        <w:rPr>
          <w:rFonts w:asciiTheme="majorHAnsi" w:hAnsiTheme="majorHAnsi" w:cs="Times New Roman"/>
          <w:color w:val="000000"/>
          <w:spacing w:val="-6"/>
          <w:sz w:val="24"/>
          <w:szCs w:val="24"/>
          <w:lang w:val="en-US"/>
        </w:rPr>
        <w:t xml:space="preserve">, 23:1, 1-22, DOI: 10.1080/02185377.2014.1002852. </w:t>
      </w:r>
    </w:p>
    <w:p w14:paraId="4835CA9E" w14:textId="0423FF6B" w:rsidR="004A15A4" w:rsidRPr="00FA1D41" w:rsidRDefault="004A15A4"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sz w:val="24"/>
          <w:szCs w:val="24"/>
        </w:rPr>
        <w:t xml:space="preserve">Fathony, M.R., Muradi &amp; Sagita, N.I. (2021). Pemanfaatan Teknologi Informasi Dalam Penyelenggaraan Pelayanan Publik Di Lingkungan Pemerintah Kota Bandung. </w:t>
      </w:r>
      <w:r w:rsidRPr="00FA1D41">
        <w:rPr>
          <w:rFonts w:asciiTheme="majorHAnsi" w:hAnsiTheme="majorHAnsi" w:cs="Times New Roman"/>
          <w:i/>
          <w:iCs/>
          <w:sz w:val="24"/>
          <w:szCs w:val="24"/>
        </w:rPr>
        <w:t>Jurnal Aksi Reformasi Government Dalam Demokrasi. Vol. 9. No. 2. Page 118-130</w:t>
      </w:r>
    </w:p>
    <w:p w14:paraId="4DB806D6" w14:textId="77777777"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rPr>
        <w:t xml:space="preserve">Ghozali, I. </w:t>
      </w:r>
      <w:r w:rsidRPr="00FA1D41">
        <w:rPr>
          <w:rFonts w:asciiTheme="majorHAnsi" w:hAnsiTheme="majorHAnsi" w:cs="Times New Roman"/>
          <w:color w:val="000000"/>
          <w:spacing w:val="-6"/>
          <w:sz w:val="24"/>
          <w:szCs w:val="24"/>
          <w:lang w:val="en-ID"/>
        </w:rPr>
        <w:t>(</w:t>
      </w:r>
      <w:r w:rsidRPr="00FA1D41">
        <w:rPr>
          <w:rFonts w:asciiTheme="majorHAnsi" w:hAnsiTheme="majorHAnsi" w:cs="Times New Roman"/>
          <w:color w:val="000000"/>
          <w:spacing w:val="-6"/>
          <w:sz w:val="24"/>
          <w:szCs w:val="24"/>
        </w:rPr>
        <w:t>2012</w:t>
      </w:r>
      <w:r w:rsidRPr="00FA1D41">
        <w:rPr>
          <w:rFonts w:asciiTheme="majorHAnsi" w:hAnsiTheme="majorHAnsi" w:cs="Times New Roman"/>
          <w:color w:val="000000"/>
          <w:spacing w:val="-6"/>
          <w:sz w:val="24"/>
          <w:szCs w:val="24"/>
          <w:lang w:val="en-ID"/>
        </w:rPr>
        <w:t>)</w:t>
      </w:r>
      <w:r w:rsidRPr="00FA1D41">
        <w:rPr>
          <w:rFonts w:asciiTheme="majorHAnsi" w:hAnsiTheme="majorHAnsi" w:cs="Times New Roman"/>
          <w:color w:val="000000"/>
          <w:spacing w:val="-6"/>
          <w:sz w:val="24"/>
          <w:szCs w:val="24"/>
        </w:rPr>
        <w:t xml:space="preserve">. </w:t>
      </w:r>
      <w:r w:rsidRPr="00FA1D41">
        <w:rPr>
          <w:rFonts w:asciiTheme="majorHAnsi" w:hAnsiTheme="majorHAnsi" w:cs="Times New Roman"/>
          <w:i/>
          <w:iCs/>
          <w:color w:val="000000"/>
          <w:spacing w:val="-6"/>
          <w:sz w:val="24"/>
          <w:szCs w:val="24"/>
        </w:rPr>
        <w:t xml:space="preserve">Aplikasi Analisis Multivariate Dengan Program IBM SPSS. </w:t>
      </w:r>
      <w:r w:rsidRPr="00FA1D41">
        <w:rPr>
          <w:rFonts w:asciiTheme="majorHAnsi" w:hAnsiTheme="majorHAnsi" w:cs="Times New Roman"/>
          <w:color w:val="000000"/>
          <w:spacing w:val="-6"/>
          <w:sz w:val="24"/>
          <w:szCs w:val="24"/>
        </w:rPr>
        <w:t>Yogyakarta: Universitas Diponegoro.</w:t>
      </w:r>
    </w:p>
    <w:p w14:paraId="27EB2DAA" w14:textId="5784E0B8"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 xml:space="preserve">Hartono. (2015). </w:t>
      </w:r>
      <w:r w:rsidRPr="00FA1D41">
        <w:rPr>
          <w:rFonts w:asciiTheme="majorHAnsi" w:hAnsiTheme="majorHAnsi" w:cs="Times New Roman"/>
          <w:i/>
          <w:iCs/>
          <w:color w:val="000000"/>
          <w:spacing w:val="-6"/>
          <w:sz w:val="24"/>
          <w:szCs w:val="24"/>
          <w:lang w:val="en-US"/>
        </w:rPr>
        <w:t xml:space="preserve">Statistik Untuk Penelitian. </w:t>
      </w:r>
      <w:r w:rsidRPr="00FA1D41">
        <w:rPr>
          <w:rFonts w:asciiTheme="majorHAnsi" w:hAnsiTheme="majorHAnsi" w:cs="Times New Roman"/>
          <w:color w:val="000000"/>
          <w:spacing w:val="-6"/>
          <w:sz w:val="24"/>
          <w:szCs w:val="24"/>
          <w:lang w:val="en-US"/>
        </w:rPr>
        <w:t>Yogyakarta: Pustaka Pelajar.</w:t>
      </w:r>
    </w:p>
    <w:p w14:paraId="1FADC5A4" w14:textId="7900AEA3" w:rsidR="004A15A4" w:rsidRPr="00FA1D41" w:rsidRDefault="004A15A4"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sz w:val="24"/>
          <w:szCs w:val="24"/>
        </w:rPr>
        <w:t xml:space="preserve">Hikmah, A., Rasyid A., &amp; Akhmar, A.M. (2020). Partisipasi Pemuda Dalam Kontestasi Politik Di Kabupaten Maros (Studi Kasus: Pemilihan Calon Anggota Legislatif Tahun 2019). </w:t>
      </w:r>
      <w:r w:rsidRPr="00FA1D41">
        <w:rPr>
          <w:rFonts w:asciiTheme="majorHAnsi" w:hAnsiTheme="majorHAnsi" w:cs="Times New Roman"/>
          <w:i/>
          <w:iCs/>
          <w:sz w:val="24"/>
          <w:szCs w:val="24"/>
        </w:rPr>
        <w:t>Jurnal Aksi Reformasi Government Dalam Demokrasi. Vol. 8. No. 2. Page 71-89</w:t>
      </w:r>
    </w:p>
    <w:p w14:paraId="04439825" w14:textId="77777777"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Hong, Y. H., Lin, T. T., &amp; Ang, P. H. (2015). Innovation resistance of political websites and blogs among Internet users in Singapore. Journal of Comparative Asian Development, 14(1), 110-136.</w:t>
      </w:r>
    </w:p>
    <w:p w14:paraId="7853FB2F" w14:textId="48FEAD0B" w:rsidR="000F7B4A" w:rsidRPr="00FA1D41" w:rsidRDefault="00F829B3" w:rsidP="000F7B4A">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Kamau, S.</w:t>
      </w:r>
      <w:r w:rsidR="00027310">
        <w:rPr>
          <w:rFonts w:asciiTheme="majorHAnsi" w:hAnsiTheme="majorHAnsi" w:cs="Times New Roman"/>
          <w:color w:val="000000"/>
          <w:spacing w:val="-6"/>
          <w:sz w:val="24"/>
          <w:szCs w:val="24"/>
          <w:lang w:val="en-US"/>
        </w:rPr>
        <w:t xml:space="preserve"> </w:t>
      </w:r>
      <w:r w:rsidRPr="00FA1D41">
        <w:rPr>
          <w:rFonts w:asciiTheme="majorHAnsi" w:hAnsiTheme="majorHAnsi" w:cs="Times New Roman"/>
          <w:color w:val="000000"/>
          <w:spacing w:val="-6"/>
          <w:sz w:val="24"/>
          <w:szCs w:val="24"/>
          <w:lang w:val="en-US"/>
        </w:rPr>
        <w:t xml:space="preserve">(2017). Democratic Engagement In The Digital Age: Youth, Social Media </w:t>
      </w:r>
      <w:r w:rsidRPr="00FA1D41">
        <w:rPr>
          <w:rFonts w:asciiTheme="majorHAnsi" w:hAnsiTheme="majorHAnsi" w:cs="Times New Roman"/>
          <w:color w:val="000000"/>
          <w:spacing w:val="-6"/>
          <w:sz w:val="24"/>
          <w:szCs w:val="24"/>
          <w:lang w:val="en-US"/>
        </w:rPr>
        <w:lastRenderedPageBreak/>
        <w:t xml:space="preserve">And Participatory Politics In Kenya. </w:t>
      </w:r>
      <w:r w:rsidRPr="00FA1D41">
        <w:rPr>
          <w:rFonts w:asciiTheme="majorHAnsi" w:hAnsiTheme="majorHAnsi" w:cs="Times New Roman"/>
          <w:i/>
          <w:color w:val="000000"/>
          <w:spacing w:val="-6"/>
          <w:sz w:val="24"/>
          <w:szCs w:val="24"/>
          <w:lang w:val="en-US"/>
        </w:rPr>
        <w:t>Communicatio</w:t>
      </w:r>
      <w:r w:rsidRPr="00FA1D41">
        <w:rPr>
          <w:rFonts w:asciiTheme="majorHAnsi" w:hAnsiTheme="majorHAnsi" w:cs="Times New Roman"/>
          <w:color w:val="000000"/>
          <w:spacing w:val="-6"/>
          <w:sz w:val="24"/>
          <w:szCs w:val="24"/>
          <w:lang w:val="en-US"/>
        </w:rPr>
        <w:t>, 43:2, 128-146, DOI: 10.1080/02500167.2017.1327874</w:t>
      </w:r>
    </w:p>
    <w:p w14:paraId="3866D03E" w14:textId="48D8297E" w:rsidR="000F7B4A" w:rsidRPr="00FA1D41" w:rsidRDefault="000F7B4A" w:rsidP="000F7B4A">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sz w:val="24"/>
          <w:szCs w:val="24"/>
        </w:rPr>
        <w:t xml:space="preserve">Kidwell, K. S. (2008). Politics, Performativity, Autopoiesis: Toward A Discourse Systems Theory Of Political Culture. </w:t>
      </w:r>
      <w:r w:rsidRPr="00FA1D41">
        <w:rPr>
          <w:rFonts w:asciiTheme="majorHAnsi" w:hAnsiTheme="majorHAnsi" w:cs="Times New Roman"/>
          <w:i/>
          <w:iCs/>
          <w:sz w:val="24"/>
          <w:szCs w:val="24"/>
        </w:rPr>
        <w:t xml:space="preserve">Michigan State University. Cultural Studies Critical Methodologies. </w:t>
      </w:r>
      <w:r w:rsidRPr="00FA1D41">
        <w:rPr>
          <w:rFonts w:asciiTheme="majorHAnsi" w:hAnsiTheme="majorHAnsi" w:cs="Times New Roman"/>
          <w:sz w:val="24"/>
          <w:szCs w:val="24"/>
        </w:rPr>
        <w:t>DOI: 10.1177/1532708608321403.</w:t>
      </w:r>
    </w:p>
    <w:p w14:paraId="4F7419DA" w14:textId="2699DFEF"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bCs/>
          <w:color w:val="000000"/>
          <w:spacing w:val="-6"/>
          <w:sz w:val="24"/>
          <w:szCs w:val="24"/>
          <w:lang w:val="en-US"/>
        </w:rPr>
      </w:pPr>
      <w:r w:rsidRPr="00FA1D41">
        <w:rPr>
          <w:rFonts w:asciiTheme="majorHAnsi" w:hAnsiTheme="majorHAnsi" w:cs="Times New Roman"/>
          <w:color w:val="000000"/>
          <w:spacing w:val="-6"/>
          <w:sz w:val="24"/>
          <w:szCs w:val="24"/>
          <w:lang w:val="en-US"/>
        </w:rPr>
        <w:t xml:space="preserve">Kweit, M., Kweit, R. (1986). </w:t>
      </w:r>
      <w:r w:rsidRPr="00FA1D41">
        <w:rPr>
          <w:rFonts w:asciiTheme="majorHAnsi" w:hAnsiTheme="majorHAnsi" w:cs="Times New Roman"/>
          <w:i/>
          <w:color w:val="000000"/>
          <w:spacing w:val="-6"/>
          <w:sz w:val="24"/>
          <w:szCs w:val="24"/>
          <w:lang w:val="en-US"/>
        </w:rPr>
        <w:t>Konsep dan Metode Analisa Politik</w:t>
      </w:r>
      <w:r w:rsidRPr="00FA1D41">
        <w:rPr>
          <w:rFonts w:asciiTheme="majorHAnsi" w:hAnsiTheme="majorHAnsi" w:cs="Times New Roman"/>
          <w:color w:val="000000"/>
          <w:spacing w:val="-6"/>
          <w:sz w:val="24"/>
          <w:szCs w:val="24"/>
          <w:lang w:val="en-US"/>
        </w:rPr>
        <w:t>. Jakarta: Penerbit Bina Aksara.</w:t>
      </w:r>
    </w:p>
    <w:p w14:paraId="34109B3C" w14:textId="1C139CE0"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 xml:space="preserve">Masyarakat Telematika Indonesia. (2017). </w:t>
      </w:r>
      <w:r w:rsidRPr="00FA1D41">
        <w:rPr>
          <w:rFonts w:asciiTheme="majorHAnsi" w:hAnsiTheme="majorHAnsi" w:cs="Times New Roman"/>
          <w:i/>
          <w:color w:val="000000"/>
          <w:spacing w:val="-6"/>
          <w:sz w:val="24"/>
          <w:szCs w:val="24"/>
          <w:lang w:val="en-US"/>
        </w:rPr>
        <w:t>Wabah Hoax Nasional</w:t>
      </w:r>
      <w:r w:rsidRPr="00FA1D41">
        <w:rPr>
          <w:rFonts w:asciiTheme="majorHAnsi" w:hAnsiTheme="majorHAnsi" w:cs="Times New Roman"/>
          <w:color w:val="000000"/>
          <w:spacing w:val="-6"/>
          <w:sz w:val="24"/>
          <w:szCs w:val="24"/>
          <w:lang w:val="en-US"/>
        </w:rPr>
        <w:t>. Jakarta: MASTEL.</w:t>
      </w:r>
    </w:p>
    <w:p w14:paraId="37760C46" w14:textId="1190FE06" w:rsidR="004A15A4" w:rsidRPr="00FA1D41" w:rsidRDefault="004A15A4"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sz w:val="24"/>
          <w:szCs w:val="24"/>
          <w:lang w:val="en-US"/>
        </w:rPr>
        <w:t xml:space="preserve">Marpaung, Junierissa. (2018). Pengaruh Penggunaan </w:t>
      </w:r>
      <w:r w:rsidRPr="00FA1D41">
        <w:rPr>
          <w:rFonts w:asciiTheme="majorHAnsi" w:hAnsiTheme="majorHAnsi"/>
          <w:i/>
          <w:iCs/>
          <w:sz w:val="24"/>
          <w:szCs w:val="24"/>
          <w:lang w:val="en-US"/>
        </w:rPr>
        <w:t>Gadget</w:t>
      </w:r>
      <w:r w:rsidRPr="00FA1D41">
        <w:rPr>
          <w:rFonts w:asciiTheme="majorHAnsi" w:hAnsiTheme="majorHAnsi"/>
          <w:sz w:val="24"/>
          <w:szCs w:val="24"/>
          <w:lang w:val="en-US"/>
        </w:rPr>
        <w:t xml:space="preserve"> dalam Kehidupan. Jurnal Program Studi Bimbingan Konseling, 5(2), 55-64</w:t>
      </w:r>
    </w:p>
    <w:p w14:paraId="522F5612" w14:textId="457170F7" w:rsidR="000F7B4A" w:rsidRPr="00FA1D41" w:rsidRDefault="00F829B3" w:rsidP="000F7B4A">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Merrin, W. (2014). The Rise</w:t>
      </w:r>
      <w:r w:rsidR="0016156C">
        <w:rPr>
          <w:rFonts w:asciiTheme="majorHAnsi" w:hAnsiTheme="majorHAnsi" w:cs="Times New Roman"/>
          <w:color w:val="000000"/>
          <w:spacing w:val="-6"/>
          <w:sz w:val="24"/>
          <w:szCs w:val="24"/>
          <w:lang w:val="en-US"/>
        </w:rPr>
        <w:t xml:space="preserve"> </w:t>
      </w:r>
      <w:r w:rsidRPr="00FA1D41">
        <w:rPr>
          <w:rFonts w:asciiTheme="majorHAnsi" w:hAnsiTheme="majorHAnsi" w:cs="Times New Roman"/>
          <w:color w:val="000000"/>
          <w:spacing w:val="-6"/>
          <w:sz w:val="24"/>
          <w:szCs w:val="24"/>
          <w:lang w:val="en-US"/>
        </w:rPr>
        <w:t>Of</w:t>
      </w:r>
      <w:r w:rsidR="0016156C">
        <w:rPr>
          <w:rFonts w:asciiTheme="majorHAnsi" w:hAnsiTheme="majorHAnsi" w:cs="Times New Roman"/>
          <w:color w:val="000000"/>
          <w:spacing w:val="-6"/>
          <w:sz w:val="24"/>
          <w:szCs w:val="24"/>
          <w:lang w:val="en-US"/>
        </w:rPr>
        <w:t xml:space="preserve"> </w:t>
      </w:r>
      <w:r w:rsidRPr="00FA1D41">
        <w:rPr>
          <w:rFonts w:asciiTheme="majorHAnsi" w:hAnsiTheme="majorHAnsi" w:cs="Times New Roman"/>
          <w:color w:val="000000"/>
          <w:spacing w:val="-6"/>
          <w:sz w:val="24"/>
          <w:szCs w:val="24"/>
          <w:lang w:val="en-US"/>
        </w:rPr>
        <w:t xml:space="preserve">The Gadget And Hyperludic Me-Dia. </w:t>
      </w:r>
      <w:r w:rsidRPr="00FA1D41">
        <w:rPr>
          <w:rFonts w:asciiTheme="majorHAnsi" w:hAnsiTheme="majorHAnsi" w:cs="Times New Roman"/>
          <w:i/>
          <w:color w:val="000000"/>
          <w:spacing w:val="-6"/>
          <w:sz w:val="24"/>
          <w:szCs w:val="24"/>
          <w:lang w:val="en-US"/>
        </w:rPr>
        <w:t>Cultural Politics</w:t>
      </w:r>
      <w:r w:rsidRPr="00FA1D41">
        <w:rPr>
          <w:rFonts w:asciiTheme="majorHAnsi" w:hAnsiTheme="majorHAnsi" w:cs="Times New Roman"/>
          <w:color w:val="000000"/>
          <w:spacing w:val="-6"/>
          <w:sz w:val="24"/>
          <w:szCs w:val="24"/>
          <w:lang w:val="en-US"/>
        </w:rPr>
        <w:t>. Vol. 10, Issue 1, pp. 1-20. Published by Duke University Press.</w:t>
      </w:r>
    </w:p>
    <w:p w14:paraId="0B574AFD" w14:textId="4C00B512" w:rsidR="000F7B4A" w:rsidRPr="00FA1D41" w:rsidRDefault="000F7B4A" w:rsidP="000F7B4A">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sz w:val="24"/>
          <w:szCs w:val="24"/>
        </w:rPr>
        <w:t>Perez, O. J. (2011). Political culture in panama: democracy after invasion. New York. Palgrave Macmillan</w:t>
      </w:r>
    </w:p>
    <w:p w14:paraId="69074918" w14:textId="77777777"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rPr>
      </w:pPr>
      <w:r w:rsidRPr="00FA1D41">
        <w:rPr>
          <w:rFonts w:asciiTheme="majorHAnsi" w:hAnsiTheme="majorHAnsi" w:cs="Times New Roman"/>
          <w:color w:val="000000"/>
          <w:spacing w:val="-6"/>
          <w:sz w:val="24"/>
          <w:szCs w:val="24"/>
        </w:rPr>
        <w:t>Priyatno, D.</w:t>
      </w:r>
      <w:r w:rsidRPr="00FA1D41">
        <w:rPr>
          <w:rFonts w:asciiTheme="majorHAnsi" w:hAnsiTheme="majorHAnsi" w:cs="Times New Roman"/>
          <w:color w:val="000000"/>
          <w:spacing w:val="-6"/>
          <w:sz w:val="24"/>
          <w:szCs w:val="24"/>
          <w:lang w:val="en-ID"/>
        </w:rPr>
        <w:t xml:space="preserve"> (</w:t>
      </w:r>
      <w:r w:rsidRPr="00FA1D41">
        <w:rPr>
          <w:rFonts w:asciiTheme="majorHAnsi" w:hAnsiTheme="majorHAnsi" w:cs="Times New Roman"/>
          <w:color w:val="000000"/>
          <w:spacing w:val="-6"/>
          <w:sz w:val="24"/>
          <w:szCs w:val="24"/>
        </w:rPr>
        <w:t>2009</w:t>
      </w:r>
      <w:r w:rsidRPr="00FA1D41">
        <w:rPr>
          <w:rFonts w:asciiTheme="majorHAnsi" w:hAnsiTheme="majorHAnsi" w:cs="Times New Roman"/>
          <w:color w:val="000000"/>
          <w:spacing w:val="-6"/>
          <w:sz w:val="24"/>
          <w:szCs w:val="24"/>
          <w:lang w:val="en-ID"/>
        </w:rPr>
        <w:t>)</w:t>
      </w:r>
      <w:r w:rsidRPr="00FA1D41">
        <w:rPr>
          <w:rFonts w:asciiTheme="majorHAnsi" w:hAnsiTheme="majorHAnsi" w:cs="Times New Roman"/>
          <w:color w:val="000000"/>
          <w:spacing w:val="-6"/>
          <w:sz w:val="24"/>
          <w:szCs w:val="24"/>
        </w:rPr>
        <w:t>. 5 Jam Belajar Olah Data Dengan SPSS 17. Yogyakarta: Andi.</w:t>
      </w:r>
    </w:p>
    <w:p w14:paraId="578C04E5" w14:textId="77777777"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rPr>
      </w:pPr>
      <w:r w:rsidRPr="00FA1D41">
        <w:rPr>
          <w:rFonts w:asciiTheme="majorHAnsi" w:hAnsiTheme="majorHAnsi" w:cs="Times New Roman"/>
          <w:color w:val="000000"/>
          <w:spacing w:val="-6"/>
          <w:sz w:val="24"/>
          <w:szCs w:val="24"/>
          <w:lang w:val="en-US"/>
        </w:rPr>
        <w:t xml:space="preserve">Rakhmat, J. (2011). </w:t>
      </w:r>
      <w:r w:rsidRPr="00FA1D41">
        <w:rPr>
          <w:rFonts w:asciiTheme="majorHAnsi" w:hAnsiTheme="majorHAnsi" w:cs="Times New Roman"/>
          <w:i/>
          <w:iCs/>
          <w:color w:val="000000"/>
          <w:spacing w:val="-6"/>
          <w:sz w:val="24"/>
          <w:szCs w:val="24"/>
          <w:lang w:val="en-US"/>
        </w:rPr>
        <w:t xml:space="preserve">Komunikasi Politik Komunikator, Pesan Dan Media. </w:t>
      </w:r>
      <w:r w:rsidRPr="00FA1D41">
        <w:rPr>
          <w:rFonts w:asciiTheme="majorHAnsi" w:hAnsiTheme="majorHAnsi" w:cs="Times New Roman"/>
          <w:color w:val="000000"/>
          <w:spacing w:val="-6"/>
          <w:sz w:val="24"/>
          <w:szCs w:val="24"/>
          <w:lang w:val="en-US"/>
        </w:rPr>
        <w:t>Bandung: PT Remaja Rosdakarya</w:t>
      </w:r>
      <w:r w:rsidRPr="00FA1D41">
        <w:rPr>
          <w:rFonts w:asciiTheme="majorHAnsi" w:hAnsiTheme="majorHAnsi" w:cs="Times New Roman"/>
          <w:i/>
          <w:iCs/>
          <w:color w:val="000000"/>
          <w:spacing w:val="-6"/>
          <w:sz w:val="24"/>
          <w:szCs w:val="24"/>
          <w:lang w:val="en-US"/>
        </w:rPr>
        <w:t>.</w:t>
      </w:r>
    </w:p>
    <w:p w14:paraId="31A4A39A" w14:textId="52873310" w:rsidR="00F829B3"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Sasaki, F. (2016).  Does Internet Use Provide</w:t>
      </w:r>
      <w:r w:rsidR="0016156C">
        <w:rPr>
          <w:rFonts w:asciiTheme="majorHAnsi" w:hAnsiTheme="majorHAnsi" w:cs="Times New Roman"/>
          <w:color w:val="000000"/>
          <w:spacing w:val="-6"/>
          <w:sz w:val="24"/>
          <w:szCs w:val="24"/>
          <w:lang w:val="en-US"/>
        </w:rPr>
        <w:t xml:space="preserve"> </w:t>
      </w:r>
      <w:r w:rsidRPr="00FA1D41">
        <w:rPr>
          <w:rFonts w:asciiTheme="majorHAnsi" w:hAnsiTheme="majorHAnsi" w:cs="Times New Roman"/>
          <w:color w:val="000000"/>
          <w:spacing w:val="-6"/>
          <w:sz w:val="24"/>
          <w:szCs w:val="24"/>
          <w:lang w:val="en-US"/>
        </w:rPr>
        <w:t>A</w:t>
      </w:r>
      <w:r w:rsidR="0016156C">
        <w:rPr>
          <w:rFonts w:asciiTheme="majorHAnsi" w:hAnsiTheme="majorHAnsi" w:cs="Times New Roman"/>
          <w:color w:val="000000"/>
          <w:spacing w:val="-6"/>
          <w:sz w:val="24"/>
          <w:szCs w:val="24"/>
          <w:lang w:val="en-US"/>
        </w:rPr>
        <w:t xml:space="preserve"> </w:t>
      </w:r>
      <w:r w:rsidRPr="00FA1D41">
        <w:rPr>
          <w:rFonts w:asciiTheme="majorHAnsi" w:hAnsiTheme="majorHAnsi" w:cs="Times New Roman"/>
          <w:color w:val="000000"/>
          <w:spacing w:val="-6"/>
          <w:sz w:val="24"/>
          <w:szCs w:val="24"/>
          <w:lang w:val="en-US"/>
        </w:rPr>
        <w:t>Deeper Sense Of Political Empowerment To The Less</w:t>
      </w:r>
      <w:r w:rsidR="0016156C">
        <w:rPr>
          <w:rFonts w:asciiTheme="majorHAnsi" w:hAnsiTheme="majorHAnsi" w:cs="Times New Roman"/>
          <w:color w:val="000000"/>
          <w:spacing w:val="-6"/>
          <w:sz w:val="24"/>
          <w:szCs w:val="24"/>
          <w:lang w:val="en-US"/>
        </w:rPr>
        <w:t xml:space="preserve"> </w:t>
      </w:r>
      <w:r w:rsidRPr="00FA1D41">
        <w:rPr>
          <w:rFonts w:asciiTheme="majorHAnsi" w:hAnsiTheme="majorHAnsi" w:cs="Times New Roman"/>
          <w:color w:val="000000"/>
          <w:spacing w:val="-6"/>
          <w:sz w:val="24"/>
          <w:szCs w:val="24"/>
          <w:lang w:val="en-US"/>
        </w:rPr>
        <w:t xml:space="preserve">Educated, </w:t>
      </w:r>
      <w:r w:rsidRPr="00FA1D41">
        <w:rPr>
          <w:rFonts w:asciiTheme="majorHAnsi" w:hAnsiTheme="majorHAnsi" w:cs="Times New Roman"/>
          <w:i/>
          <w:color w:val="000000"/>
          <w:spacing w:val="-6"/>
          <w:sz w:val="24"/>
          <w:szCs w:val="24"/>
          <w:lang w:val="en-US"/>
        </w:rPr>
        <w:t>Information, Communication &amp; Society</w:t>
      </w:r>
      <w:r w:rsidRPr="00FA1D41">
        <w:rPr>
          <w:rFonts w:asciiTheme="majorHAnsi" w:hAnsiTheme="majorHAnsi" w:cs="Times New Roman"/>
          <w:color w:val="000000"/>
          <w:spacing w:val="-6"/>
          <w:sz w:val="24"/>
          <w:szCs w:val="24"/>
          <w:lang w:val="en-US"/>
        </w:rPr>
        <w:t>, DOI: 10.1080/1369118X.2016.1229005</w:t>
      </w:r>
    </w:p>
    <w:p w14:paraId="3D442DF4" w14:textId="5B15A3DB" w:rsidR="004A15A4" w:rsidRPr="00FA1D41" w:rsidRDefault="00F829B3"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Sugiyono. (2012</w:t>
      </w:r>
      <w:r w:rsidRPr="00FA1D41">
        <w:rPr>
          <w:rFonts w:asciiTheme="majorHAnsi" w:hAnsiTheme="majorHAnsi" w:cs="Times New Roman"/>
          <w:i/>
          <w:color w:val="000000"/>
          <w:spacing w:val="-6"/>
          <w:sz w:val="24"/>
          <w:szCs w:val="24"/>
          <w:lang w:val="en-US"/>
        </w:rPr>
        <w:t>). Metode Penelitian Kuantitatif, Kalitatif, Dan R&amp;D</w:t>
      </w:r>
      <w:r w:rsidRPr="00FA1D41">
        <w:rPr>
          <w:rFonts w:asciiTheme="majorHAnsi" w:hAnsiTheme="majorHAnsi" w:cs="Times New Roman"/>
          <w:color w:val="000000"/>
          <w:spacing w:val="-6"/>
          <w:sz w:val="24"/>
          <w:szCs w:val="24"/>
          <w:lang w:val="en-US"/>
        </w:rPr>
        <w:t>. Bandung: Alfabeta CV.</w:t>
      </w:r>
    </w:p>
    <w:p w14:paraId="683BDCED" w14:textId="59046AF1" w:rsidR="004A15A4" w:rsidRPr="00FA1D41" w:rsidRDefault="004A15A4"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sz w:val="24"/>
          <w:szCs w:val="24"/>
        </w:rPr>
        <w:lastRenderedPageBreak/>
        <w:t xml:space="preserve">Sumartias, S dan Susanti, S. (2017). Fenomena Pemasaran Politik. </w:t>
      </w:r>
      <w:r w:rsidRPr="00FA1D41">
        <w:rPr>
          <w:rFonts w:asciiTheme="majorHAnsi" w:hAnsiTheme="majorHAnsi" w:cs="Times New Roman"/>
          <w:i/>
          <w:iCs/>
          <w:sz w:val="24"/>
          <w:szCs w:val="24"/>
        </w:rPr>
        <w:t>Jurnal Aksi Reformasi Government Dalam Demokrasi. Vol. 5. No. 2. Page 116-232</w:t>
      </w:r>
    </w:p>
    <w:p w14:paraId="4BC9B6E1" w14:textId="1F1116C5" w:rsidR="004A15A4" w:rsidRPr="00FA1D41" w:rsidRDefault="004A15A4"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Syahyudin, Dindin.</w:t>
      </w:r>
      <w:r w:rsidR="00027310">
        <w:rPr>
          <w:rFonts w:asciiTheme="majorHAnsi" w:hAnsiTheme="majorHAnsi" w:cs="Times New Roman"/>
          <w:color w:val="000000"/>
          <w:spacing w:val="-6"/>
          <w:sz w:val="24"/>
          <w:szCs w:val="24"/>
          <w:lang w:val="en-US"/>
        </w:rPr>
        <w:t xml:space="preserve"> </w:t>
      </w:r>
      <w:r w:rsidRPr="00FA1D41">
        <w:rPr>
          <w:rFonts w:asciiTheme="majorHAnsi" w:hAnsiTheme="majorHAnsi" w:cs="Times New Roman"/>
          <w:color w:val="000000"/>
          <w:spacing w:val="-6"/>
          <w:sz w:val="24"/>
          <w:szCs w:val="24"/>
          <w:lang w:val="en-US"/>
        </w:rPr>
        <w:t xml:space="preserve">(2019). Pengaruh </w:t>
      </w:r>
      <w:r w:rsidRPr="00FA1D41">
        <w:rPr>
          <w:rFonts w:asciiTheme="majorHAnsi" w:hAnsiTheme="majorHAnsi" w:cs="Times New Roman"/>
          <w:i/>
          <w:iCs/>
          <w:color w:val="000000"/>
          <w:spacing w:val="-6"/>
          <w:sz w:val="24"/>
          <w:szCs w:val="24"/>
          <w:lang w:val="en-US"/>
        </w:rPr>
        <w:t xml:space="preserve">Gadget </w:t>
      </w:r>
      <w:r w:rsidRPr="00FA1D41">
        <w:rPr>
          <w:rFonts w:asciiTheme="majorHAnsi" w:hAnsiTheme="majorHAnsi" w:cs="Times New Roman"/>
          <w:color w:val="000000"/>
          <w:spacing w:val="-6"/>
          <w:sz w:val="24"/>
          <w:szCs w:val="24"/>
          <w:lang w:val="en-US"/>
        </w:rPr>
        <w:t>terhapat Pola Interaksi Sosial dan Komunikasi Siswa. Jurnal Gunahumas, 2(1),272-282</w:t>
      </w:r>
    </w:p>
    <w:p w14:paraId="21501A9E" w14:textId="1919ED67" w:rsidR="004A15A4" w:rsidRPr="00FA1D41" w:rsidRDefault="004A15A4" w:rsidP="004A15A4">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Style w:val="CommentReference"/>
          <w:rFonts w:asciiTheme="majorHAnsi" w:hAnsiTheme="majorHAnsi"/>
          <w:sz w:val="24"/>
          <w:szCs w:val="24"/>
          <w:lang w:val="en-US"/>
        </w:rPr>
        <w:t xml:space="preserve">Tosepu, Yusrin Ahmad (2018). Media Baru Dalam Komunikasi Politik (Komunikasi Politik di Dunia Virtual). Jawa Timur. Penerbit </w:t>
      </w:r>
      <w:r w:rsidRPr="00FA1D41">
        <w:rPr>
          <w:rFonts w:asciiTheme="majorHAnsi" w:hAnsiTheme="majorHAnsi" w:cs="Arial"/>
          <w:color w:val="000000"/>
          <w:sz w:val="24"/>
          <w:szCs w:val="24"/>
          <w:shd w:val="clear" w:color="auto" w:fill="FFFFFF"/>
        </w:rPr>
        <w:t>Jakad Media Publishing</w:t>
      </w:r>
    </w:p>
    <w:p w14:paraId="088822C0" w14:textId="50C49AC1" w:rsidR="00011593" w:rsidRDefault="00F829B3" w:rsidP="00011593">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FA1D41">
        <w:rPr>
          <w:rFonts w:asciiTheme="majorHAnsi" w:hAnsiTheme="majorHAnsi" w:cs="Times New Roman"/>
          <w:color w:val="000000"/>
          <w:spacing w:val="-6"/>
          <w:sz w:val="24"/>
          <w:szCs w:val="24"/>
          <w:lang w:val="en-US"/>
        </w:rPr>
        <w:t xml:space="preserve">Williams, B &amp; Sawyer, S. (2011). </w:t>
      </w:r>
      <w:r w:rsidRPr="00FA1D41">
        <w:rPr>
          <w:rFonts w:asciiTheme="majorHAnsi" w:hAnsiTheme="majorHAnsi" w:cs="Times New Roman"/>
          <w:i/>
          <w:iCs/>
          <w:color w:val="000000"/>
          <w:spacing w:val="-6"/>
          <w:sz w:val="24"/>
          <w:szCs w:val="24"/>
          <w:lang w:val="en-US"/>
        </w:rPr>
        <w:t>Using Information Technology: A Practical Introduction to Computers &amp; Communications. (9th Edition)</w:t>
      </w:r>
      <w:r w:rsidRPr="00FA1D41">
        <w:rPr>
          <w:rFonts w:asciiTheme="majorHAnsi" w:hAnsiTheme="majorHAnsi" w:cs="Times New Roman"/>
          <w:color w:val="000000"/>
          <w:spacing w:val="-6"/>
          <w:sz w:val="24"/>
          <w:szCs w:val="24"/>
          <w:lang w:val="en-US"/>
        </w:rPr>
        <w:t>. New York: McGraw-Hill.</w:t>
      </w:r>
    </w:p>
    <w:p w14:paraId="2171C0A5" w14:textId="77777777" w:rsidR="00011593" w:rsidRDefault="00011593" w:rsidP="00011593">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p>
    <w:p w14:paraId="3EFD51C2" w14:textId="6816F305" w:rsidR="006071A5" w:rsidRPr="00213B73" w:rsidRDefault="003B2AD5" w:rsidP="00213B73">
      <w:pPr>
        <w:suppressAutoHyphens/>
        <w:autoSpaceDE w:val="0"/>
        <w:autoSpaceDN w:val="0"/>
        <w:adjustRightInd w:val="0"/>
        <w:spacing w:after="0" w:line="240" w:lineRule="auto"/>
        <w:ind w:left="567" w:hanging="567"/>
        <w:jc w:val="both"/>
        <w:textAlignment w:val="center"/>
        <w:rPr>
          <w:rFonts w:asciiTheme="majorHAnsi" w:hAnsiTheme="majorHAnsi" w:cs="Cambria,Bold"/>
          <w:b/>
          <w:bCs/>
          <w:sz w:val="24"/>
          <w:szCs w:val="24"/>
          <w:lang w:val="en-ID"/>
        </w:rPr>
      </w:pPr>
      <w:r>
        <w:rPr>
          <w:rFonts w:asciiTheme="majorHAnsi" w:hAnsiTheme="majorHAnsi" w:cs="Cambria,Bold"/>
          <w:b/>
          <w:bCs/>
          <w:sz w:val="24"/>
          <w:szCs w:val="24"/>
          <w:lang w:val="en-ID"/>
        </w:rPr>
        <w:t>PROFIL SINGKAT</w:t>
      </w:r>
    </w:p>
    <w:p w14:paraId="23BC6850" w14:textId="27BED93C" w:rsidR="006071A5" w:rsidRDefault="006071A5" w:rsidP="006071A5">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6071A5">
        <w:rPr>
          <w:rFonts w:asciiTheme="majorHAnsi" w:hAnsiTheme="majorHAnsi" w:cs="Times New Roman"/>
          <w:color w:val="000000"/>
          <w:spacing w:val="-6"/>
          <w:sz w:val="24"/>
          <w:szCs w:val="24"/>
          <w:lang w:val="en-US"/>
        </w:rPr>
        <w:t>Fitra Endi Fernanda, S.Pd.,</w:t>
      </w:r>
      <w:r w:rsidR="006C1365">
        <w:rPr>
          <w:rFonts w:asciiTheme="majorHAnsi" w:hAnsiTheme="majorHAnsi" w:cs="Times New Roman"/>
          <w:color w:val="000000"/>
          <w:spacing w:val="-6"/>
          <w:sz w:val="24"/>
          <w:szCs w:val="24"/>
          <w:lang w:val="en-US"/>
        </w:rPr>
        <w:t xml:space="preserve"> </w:t>
      </w:r>
      <w:r w:rsidRPr="006071A5">
        <w:rPr>
          <w:rFonts w:asciiTheme="majorHAnsi" w:hAnsiTheme="majorHAnsi" w:cs="Times New Roman"/>
          <w:color w:val="000000"/>
          <w:spacing w:val="-6"/>
          <w:sz w:val="24"/>
          <w:szCs w:val="24"/>
          <w:lang w:val="en-US"/>
        </w:rPr>
        <w:t>M.</w:t>
      </w:r>
      <w:r w:rsidR="0016156C">
        <w:rPr>
          <w:rFonts w:asciiTheme="majorHAnsi" w:hAnsiTheme="majorHAnsi" w:cs="Times New Roman"/>
          <w:color w:val="000000"/>
          <w:spacing w:val="-6"/>
          <w:sz w:val="24"/>
          <w:szCs w:val="24"/>
          <w:lang w:val="en-US"/>
        </w:rPr>
        <w:t xml:space="preserve"> </w:t>
      </w:r>
      <w:r w:rsidRPr="006071A5">
        <w:rPr>
          <w:rFonts w:asciiTheme="majorHAnsi" w:hAnsiTheme="majorHAnsi" w:cs="Times New Roman"/>
          <w:color w:val="000000"/>
          <w:spacing w:val="-6"/>
          <w:sz w:val="24"/>
          <w:szCs w:val="24"/>
          <w:lang w:val="en-US"/>
        </w:rPr>
        <w:t>Pd</w:t>
      </w:r>
      <w:r w:rsidR="006C1365">
        <w:rPr>
          <w:rFonts w:asciiTheme="majorHAnsi" w:hAnsiTheme="majorHAnsi" w:cs="Times New Roman"/>
          <w:color w:val="000000"/>
          <w:spacing w:val="-6"/>
          <w:sz w:val="24"/>
          <w:szCs w:val="24"/>
          <w:lang w:val="en-US"/>
        </w:rPr>
        <w:t xml:space="preserve"> </w:t>
      </w:r>
      <w:r w:rsidRPr="006071A5">
        <w:rPr>
          <w:rFonts w:asciiTheme="majorHAnsi" w:hAnsiTheme="majorHAnsi" w:cs="Times New Roman"/>
          <w:color w:val="000000"/>
          <w:spacing w:val="-6"/>
          <w:sz w:val="24"/>
          <w:szCs w:val="24"/>
          <w:lang w:val="en-US"/>
        </w:rPr>
        <w:t>dosen aktif di Prodi DIII Teknik Elektronika Fakultas Teknologi dan Informatika Universitas Aisyah Pringsewu sejak tahun 2020. Penulis menempuh S1 Pendidikan Pancasila dan Kewarganegaraan di Universitas Lampung dan S2 Pendidikan Pancasila dan Kewarganegaraan di Universitas Negeri Yogyakarta. Selain aktif mengajar, hingga saat ini penulis aktif melakukan penelitian, menulis di beberapa artikel, ser</w:t>
      </w:r>
      <w:r>
        <w:rPr>
          <w:rFonts w:asciiTheme="majorHAnsi" w:hAnsiTheme="majorHAnsi" w:cs="Times New Roman"/>
          <w:color w:val="000000"/>
          <w:spacing w:val="-6"/>
          <w:sz w:val="24"/>
          <w:szCs w:val="24"/>
          <w:lang w:val="en-US"/>
        </w:rPr>
        <w:t>t</w:t>
      </w:r>
      <w:r w:rsidRPr="006071A5">
        <w:rPr>
          <w:rFonts w:asciiTheme="majorHAnsi" w:hAnsiTheme="majorHAnsi" w:cs="Times New Roman"/>
          <w:color w:val="000000"/>
          <w:spacing w:val="-6"/>
          <w:sz w:val="24"/>
          <w:szCs w:val="24"/>
          <w:lang w:val="en-US"/>
        </w:rPr>
        <w:t>a melakukan</w:t>
      </w:r>
      <w:r w:rsidR="00964C2B">
        <w:rPr>
          <w:rFonts w:asciiTheme="majorHAnsi" w:hAnsiTheme="majorHAnsi" w:cs="Times New Roman"/>
          <w:color w:val="000000"/>
          <w:spacing w:val="-6"/>
          <w:sz w:val="24"/>
          <w:szCs w:val="24"/>
          <w:lang w:val="en-US"/>
        </w:rPr>
        <w:t xml:space="preserve"> PkM</w:t>
      </w:r>
      <w:r w:rsidRPr="006071A5">
        <w:rPr>
          <w:rFonts w:asciiTheme="majorHAnsi" w:hAnsiTheme="majorHAnsi" w:cs="Times New Roman"/>
          <w:color w:val="000000"/>
          <w:spacing w:val="-6"/>
          <w:sz w:val="24"/>
          <w:szCs w:val="24"/>
          <w:lang w:val="en-US"/>
        </w:rPr>
        <w:t>. Fokus keilmuan yang di</w:t>
      </w:r>
      <w:r>
        <w:rPr>
          <w:rFonts w:asciiTheme="majorHAnsi" w:hAnsiTheme="majorHAnsi" w:cs="Times New Roman"/>
          <w:color w:val="000000"/>
          <w:spacing w:val="-6"/>
          <w:sz w:val="24"/>
          <w:szCs w:val="24"/>
          <w:lang w:val="en-US"/>
        </w:rPr>
        <w:t xml:space="preserve"> </w:t>
      </w:r>
      <w:r w:rsidRPr="006071A5">
        <w:rPr>
          <w:rFonts w:asciiTheme="majorHAnsi" w:hAnsiTheme="majorHAnsi" w:cs="Times New Roman"/>
          <w:color w:val="000000"/>
          <w:spacing w:val="-6"/>
          <w:sz w:val="24"/>
          <w:szCs w:val="24"/>
          <w:lang w:val="en-US"/>
        </w:rPr>
        <w:t>dalami adalah Ilmu Politik</w:t>
      </w:r>
      <w:r>
        <w:rPr>
          <w:rFonts w:asciiTheme="majorHAnsi" w:hAnsiTheme="majorHAnsi" w:cs="Times New Roman"/>
          <w:color w:val="000000"/>
          <w:spacing w:val="-6"/>
          <w:sz w:val="24"/>
          <w:szCs w:val="24"/>
          <w:lang w:val="en-US"/>
        </w:rPr>
        <w:t xml:space="preserve"> dan HAM</w:t>
      </w:r>
      <w:r w:rsidRPr="006071A5">
        <w:rPr>
          <w:rFonts w:asciiTheme="majorHAnsi" w:hAnsiTheme="majorHAnsi" w:cs="Times New Roman"/>
          <w:color w:val="000000"/>
          <w:spacing w:val="-6"/>
          <w:sz w:val="24"/>
          <w:szCs w:val="24"/>
          <w:lang w:val="en-US"/>
        </w:rPr>
        <w:t>.</w:t>
      </w:r>
    </w:p>
    <w:p w14:paraId="6D07E05E" w14:textId="793C35C9" w:rsidR="006071A5" w:rsidRPr="006071A5" w:rsidRDefault="006071A5" w:rsidP="006071A5">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r w:rsidRPr="006071A5">
        <w:rPr>
          <w:rFonts w:asciiTheme="majorHAnsi" w:hAnsiTheme="majorHAnsi" w:cs="Times New Roman"/>
          <w:color w:val="000000"/>
          <w:spacing w:val="-6"/>
          <w:sz w:val="24"/>
          <w:szCs w:val="24"/>
          <w:lang w:val="en-US"/>
        </w:rPr>
        <w:t>Tahta Herdian Andika, S.</w:t>
      </w:r>
      <w:r w:rsidR="00027310">
        <w:rPr>
          <w:rFonts w:asciiTheme="majorHAnsi" w:hAnsiTheme="majorHAnsi" w:cs="Times New Roman"/>
          <w:color w:val="000000"/>
          <w:spacing w:val="-6"/>
          <w:sz w:val="24"/>
          <w:szCs w:val="24"/>
          <w:lang w:val="en-US"/>
        </w:rPr>
        <w:t xml:space="preserve"> </w:t>
      </w:r>
      <w:r w:rsidRPr="006071A5">
        <w:rPr>
          <w:rFonts w:asciiTheme="majorHAnsi" w:hAnsiTheme="majorHAnsi" w:cs="Times New Roman"/>
          <w:color w:val="000000"/>
          <w:spacing w:val="-6"/>
          <w:sz w:val="24"/>
          <w:szCs w:val="24"/>
          <w:lang w:val="en-US"/>
        </w:rPr>
        <w:t>Kom.,</w:t>
      </w:r>
      <w:r w:rsidR="00027310">
        <w:rPr>
          <w:rFonts w:asciiTheme="majorHAnsi" w:hAnsiTheme="majorHAnsi" w:cs="Times New Roman"/>
          <w:color w:val="000000"/>
          <w:spacing w:val="-6"/>
          <w:sz w:val="24"/>
          <w:szCs w:val="24"/>
          <w:lang w:val="en-US"/>
        </w:rPr>
        <w:t xml:space="preserve"> </w:t>
      </w:r>
      <w:r w:rsidRPr="006071A5">
        <w:rPr>
          <w:rFonts w:asciiTheme="majorHAnsi" w:hAnsiTheme="majorHAnsi" w:cs="Times New Roman"/>
          <w:color w:val="000000"/>
          <w:spacing w:val="-6"/>
          <w:sz w:val="24"/>
          <w:szCs w:val="24"/>
          <w:lang w:val="en-US"/>
        </w:rPr>
        <w:t xml:space="preserve">M.T.I dosen aktif di Prodi S1 Teknik Informatika Fakultas Teknologi dan Informatika Universitas Aisyah Pringsewu sejak tahun 2019. Penulis menempuh S1 Ilmu Komputer di Universitas </w:t>
      </w:r>
      <w:r w:rsidRPr="006071A5">
        <w:rPr>
          <w:rFonts w:asciiTheme="majorHAnsi" w:hAnsiTheme="majorHAnsi" w:cs="Times New Roman"/>
          <w:color w:val="000000"/>
          <w:spacing w:val="-6"/>
          <w:sz w:val="24"/>
          <w:szCs w:val="24"/>
          <w:lang w:val="en-US"/>
        </w:rPr>
        <w:lastRenderedPageBreak/>
        <w:t>Lampung dan S2 Teknik Informatika di IIB Darmajaya. Selain aktif mengajar, hingga saat ini penulis aktif melakukan penelitian, menulis di beberapa artikel, ser</w:t>
      </w:r>
      <w:r>
        <w:rPr>
          <w:rFonts w:asciiTheme="majorHAnsi" w:hAnsiTheme="majorHAnsi" w:cs="Times New Roman"/>
          <w:color w:val="000000"/>
          <w:spacing w:val="-6"/>
          <w:sz w:val="24"/>
          <w:szCs w:val="24"/>
          <w:lang w:val="en-US"/>
        </w:rPr>
        <w:t>t</w:t>
      </w:r>
      <w:r w:rsidRPr="006071A5">
        <w:rPr>
          <w:rFonts w:asciiTheme="majorHAnsi" w:hAnsiTheme="majorHAnsi" w:cs="Times New Roman"/>
          <w:color w:val="000000"/>
          <w:spacing w:val="-6"/>
          <w:sz w:val="24"/>
          <w:szCs w:val="24"/>
          <w:lang w:val="en-US"/>
        </w:rPr>
        <w:t>a melakukan</w:t>
      </w:r>
      <w:r w:rsidR="00964C2B">
        <w:rPr>
          <w:rFonts w:asciiTheme="majorHAnsi" w:hAnsiTheme="majorHAnsi" w:cs="Times New Roman"/>
          <w:color w:val="000000"/>
          <w:spacing w:val="-6"/>
          <w:sz w:val="24"/>
          <w:szCs w:val="24"/>
          <w:lang w:val="en-US"/>
        </w:rPr>
        <w:t xml:space="preserve"> PkM</w:t>
      </w:r>
      <w:r w:rsidRPr="006071A5">
        <w:rPr>
          <w:rFonts w:asciiTheme="majorHAnsi" w:hAnsiTheme="majorHAnsi" w:cs="Times New Roman"/>
          <w:color w:val="000000"/>
          <w:spacing w:val="-6"/>
          <w:sz w:val="24"/>
          <w:szCs w:val="24"/>
          <w:lang w:val="en-US"/>
        </w:rPr>
        <w:t>. Fokus keilmuan yang di</w:t>
      </w:r>
      <w:r>
        <w:rPr>
          <w:rFonts w:asciiTheme="majorHAnsi" w:hAnsiTheme="majorHAnsi" w:cs="Times New Roman"/>
          <w:color w:val="000000"/>
          <w:spacing w:val="-6"/>
          <w:sz w:val="24"/>
          <w:szCs w:val="24"/>
          <w:lang w:val="en-US"/>
        </w:rPr>
        <w:t xml:space="preserve"> </w:t>
      </w:r>
      <w:r w:rsidRPr="006071A5">
        <w:rPr>
          <w:rFonts w:asciiTheme="majorHAnsi" w:hAnsiTheme="majorHAnsi" w:cs="Times New Roman"/>
          <w:color w:val="000000"/>
          <w:spacing w:val="-6"/>
          <w:sz w:val="24"/>
          <w:szCs w:val="24"/>
          <w:lang w:val="en-US"/>
        </w:rPr>
        <w:t xml:space="preserve">dalami adalah Teknologi Informasi </w:t>
      </w:r>
    </w:p>
    <w:p w14:paraId="33C022E8" w14:textId="77777777" w:rsidR="006071A5" w:rsidRDefault="006071A5" w:rsidP="006071A5">
      <w:pPr>
        <w:suppressAutoHyphens/>
        <w:autoSpaceDE w:val="0"/>
        <w:autoSpaceDN w:val="0"/>
        <w:adjustRightInd w:val="0"/>
        <w:spacing w:after="0" w:line="240" w:lineRule="auto"/>
        <w:ind w:left="567" w:hanging="567"/>
        <w:jc w:val="both"/>
        <w:textAlignment w:val="center"/>
        <w:rPr>
          <w:rFonts w:asciiTheme="majorHAnsi" w:hAnsiTheme="majorHAnsi" w:cs="Times New Roman"/>
          <w:color w:val="000000"/>
          <w:spacing w:val="-6"/>
          <w:sz w:val="24"/>
          <w:szCs w:val="24"/>
          <w:lang w:val="en-US"/>
        </w:rPr>
      </w:pPr>
    </w:p>
    <w:p w14:paraId="08588EE3" w14:textId="139D0510" w:rsidR="00BE6140" w:rsidRPr="00011593" w:rsidRDefault="00BE6140" w:rsidP="00011593">
      <w:pPr>
        <w:suppressAutoHyphens/>
        <w:autoSpaceDE w:val="0"/>
        <w:autoSpaceDN w:val="0"/>
        <w:adjustRightInd w:val="0"/>
        <w:spacing w:after="0"/>
        <w:ind w:left="567" w:hanging="567"/>
        <w:jc w:val="both"/>
        <w:textAlignment w:val="center"/>
        <w:rPr>
          <w:rFonts w:asciiTheme="majorHAnsi" w:hAnsiTheme="majorHAnsi" w:cs="Times New Roman"/>
          <w:color w:val="000000"/>
          <w:spacing w:val="-6"/>
          <w:sz w:val="24"/>
          <w:szCs w:val="24"/>
          <w:lang w:val="en-US"/>
        </w:rPr>
      </w:pPr>
    </w:p>
    <w:sectPr w:rsidR="00BE6140" w:rsidRPr="00011593" w:rsidSect="00E432A1">
      <w:headerReference w:type="even" r:id="rId20"/>
      <w:pgSz w:w="12240" w:h="15840"/>
      <w:pgMar w:top="1134" w:right="1134" w:bottom="426" w:left="1701" w:header="426" w:footer="720" w:gutter="0"/>
      <w:cols w:num="2" w:space="720"/>
      <w:noEndnote/>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ECB0BE" w16cid:durableId="26EE829A"/>
  <w16cid:commentId w16cid:paraId="67F9AAC9" w16cid:durableId="26EE9E02"/>
  <w16cid:commentId w16cid:paraId="62A92595" w16cid:durableId="26EE9B02"/>
  <w16cid:commentId w16cid:paraId="6EC5D5B0" w16cid:durableId="26EE84F4"/>
  <w16cid:commentId w16cid:paraId="32FCFF75" w16cid:durableId="26EE8481"/>
  <w16cid:commentId w16cid:paraId="095DFB6B" w16cid:durableId="26E0147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0DA8D" w14:textId="77777777" w:rsidR="00494EFC" w:rsidRDefault="00494EFC">
      <w:pPr>
        <w:spacing w:after="0" w:line="240" w:lineRule="auto"/>
      </w:pPr>
      <w:r>
        <w:separator/>
      </w:r>
    </w:p>
  </w:endnote>
  <w:endnote w:type="continuationSeparator" w:id="0">
    <w:p w14:paraId="653A6D83" w14:textId="77777777" w:rsidR="00494EFC" w:rsidRDefault="0049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ani">
    <w:panose1 w:val="020B0502040204020203"/>
    <w:charset w:val="00"/>
    <w:family w:val="swiss"/>
    <w:pitch w:val="variable"/>
    <w:sig w:usb0="002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Bol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4EF98" w14:textId="77777777" w:rsidR="00772EEB" w:rsidRDefault="00772E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1AD00" w14:textId="77777777" w:rsidR="0098615B" w:rsidRDefault="0098615B" w:rsidP="0098615B">
    <w:pPr>
      <w:pStyle w:val="Footer"/>
      <w:spacing w:before="120"/>
      <w:rPr>
        <w:rFonts w:ascii="Georgia" w:hAnsi="Georgia" w:cs="Vani"/>
        <w:sz w:val="20"/>
        <w:szCs w:val="20"/>
      </w:rPr>
    </w:pPr>
  </w:p>
  <w:p w14:paraId="2AA6C8CB" w14:textId="77777777" w:rsidR="0098615B" w:rsidRPr="00517922" w:rsidRDefault="0098615B" w:rsidP="0098615B">
    <w:pPr>
      <w:pStyle w:val="Footer"/>
      <w:spacing w:before="120"/>
      <w:ind w:hanging="2"/>
      <w:jc w:val="center"/>
    </w:pPr>
    <w:r>
      <w:rPr>
        <w:rFonts w:ascii="Cambria" w:hAnsi="Cambria"/>
        <w:i/>
        <w:noProof/>
        <w:lang w:eastAsia="id-ID"/>
      </w:rPr>
      <w:drawing>
        <wp:anchor distT="0" distB="0" distL="114300" distR="114300" simplePos="0" relativeHeight="251671552" behindDoc="1" locked="0" layoutInCell="1" allowOverlap="1" wp14:anchorId="5B71EDE2" wp14:editId="3CBFE4A6">
          <wp:simplePos x="0" y="0"/>
          <wp:positionH relativeFrom="page">
            <wp:align>center</wp:align>
          </wp:positionH>
          <wp:positionV relativeFrom="paragraph">
            <wp:posOffset>-210185</wp:posOffset>
          </wp:positionV>
          <wp:extent cx="914400" cy="319405"/>
          <wp:effectExtent l="0" t="0" r="0" b="4445"/>
          <wp:wrapNone/>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y-sa.png"/>
                  <pic:cNvPicPr/>
                </pic:nvPicPr>
                <pic:blipFill>
                  <a:blip r:embed="rId1">
                    <a:extLst>
                      <a:ext uri="{28A0092B-C50C-407E-A947-70E740481C1C}">
                        <a14:useLocalDpi xmlns:a14="http://schemas.microsoft.com/office/drawing/2010/main" val="0"/>
                      </a:ext>
                    </a:extLst>
                  </a:blip>
                  <a:stretch>
                    <a:fillRect/>
                  </a:stretch>
                </pic:blipFill>
                <pic:spPr>
                  <a:xfrm>
                    <a:off x="0" y="0"/>
                    <a:ext cx="914400" cy="319405"/>
                  </a:xfrm>
                  <a:prstGeom prst="rect">
                    <a:avLst/>
                  </a:prstGeom>
                </pic:spPr>
              </pic:pic>
            </a:graphicData>
          </a:graphic>
          <wp14:sizeRelH relativeFrom="margin">
            <wp14:pctWidth>0</wp14:pctWidth>
          </wp14:sizeRelH>
          <wp14:sizeRelV relativeFrom="margin">
            <wp14:pctHeight>0</wp14:pctHeight>
          </wp14:sizeRelV>
        </wp:anchor>
      </w:drawing>
    </w:r>
    <w:r w:rsidRPr="00713866">
      <w:rPr>
        <w:rFonts w:ascii="Georgia" w:hAnsi="Georgia" w:cs="Vani"/>
        <w:sz w:val="20"/>
        <w:szCs w:val="20"/>
      </w:rPr>
      <w:t>C</w:t>
    </w:r>
    <w:r>
      <w:rPr>
        <w:rFonts w:ascii="Georgia" w:hAnsi="Georgia" w:cs="Vani"/>
        <w:sz w:val="20"/>
        <w:szCs w:val="20"/>
      </w:rPr>
      <w:t>opyright © 2022</w:t>
    </w:r>
    <w:r w:rsidRPr="00713866">
      <w:rPr>
        <w:rFonts w:ascii="Georgia" w:hAnsi="Georgia" w:cs="Vani"/>
        <w:sz w:val="20"/>
        <w:szCs w:val="20"/>
      </w:rPr>
      <w:t>, J</w:t>
    </w:r>
    <w:r>
      <w:rPr>
        <w:rFonts w:ascii="Georgia" w:hAnsi="Georgia" w:cs="Vani"/>
        <w:sz w:val="20"/>
        <w:szCs w:val="20"/>
      </w:rPr>
      <w:t xml:space="preserve">urnal Agregasi, </w:t>
    </w:r>
    <w:r w:rsidRPr="00713866">
      <w:rPr>
        <w:rFonts w:ascii="Georgia" w:hAnsi="Georgia" w:cs="Vani"/>
        <w:sz w:val="20"/>
        <w:szCs w:val="20"/>
      </w:rPr>
      <w:t xml:space="preserve">ISSN: </w:t>
    </w:r>
    <w:r>
      <w:rPr>
        <w:rFonts w:ascii="Georgia" w:hAnsi="Georgia" w:cs="Vani"/>
        <w:sz w:val="20"/>
        <w:szCs w:val="20"/>
      </w:rPr>
      <w:t>2337-5299 (Print)</w:t>
    </w:r>
    <w:r w:rsidRPr="00713866">
      <w:rPr>
        <w:rFonts w:ascii="Georgia" w:hAnsi="Georgia" w:cs="Vani"/>
        <w:sz w:val="20"/>
        <w:szCs w:val="20"/>
      </w:rPr>
      <w:t xml:space="preserve">, ISSN: </w:t>
    </w:r>
    <w:r>
      <w:rPr>
        <w:rFonts w:ascii="Georgia" w:hAnsi="Georgia" w:cs="Vani"/>
        <w:sz w:val="20"/>
        <w:szCs w:val="20"/>
      </w:rPr>
      <w:t>2579</w:t>
    </w:r>
    <w:r w:rsidRPr="00713866">
      <w:rPr>
        <w:rFonts w:ascii="Georgia" w:hAnsi="Georgia" w:cs="Vani"/>
        <w:sz w:val="20"/>
        <w:szCs w:val="20"/>
      </w:rPr>
      <w:t>-</w:t>
    </w:r>
    <w:r>
      <w:rPr>
        <w:rFonts w:ascii="Georgia" w:hAnsi="Georgia" w:cs="Vani"/>
        <w:sz w:val="20"/>
        <w:szCs w:val="20"/>
      </w:rPr>
      <w:t>3047 (Online)</w:t>
    </w:r>
    <w:r w:rsidRPr="00187BD1">
      <w:rPr>
        <w:rFonts w:ascii="Georgia" w:hAnsi="Georgia" w:cs="Vani"/>
        <w:sz w:val="20"/>
        <w:szCs w:val="20"/>
      </w:rPr>
      <w:t xml:space="preserve"> | </w:t>
    </w:r>
    <w:r w:rsidRPr="00187BD1">
      <w:rPr>
        <w:rFonts w:ascii="Georgia" w:hAnsi="Georgia" w:cs="Vani"/>
        <w:sz w:val="20"/>
        <w:szCs w:val="20"/>
      </w:rPr>
      <w:fldChar w:fldCharType="begin"/>
    </w:r>
    <w:r w:rsidRPr="00187BD1">
      <w:rPr>
        <w:rFonts w:ascii="Georgia" w:hAnsi="Georgia" w:cs="Vani"/>
        <w:sz w:val="20"/>
        <w:szCs w:val="20"/>
      </w:rPr>
      <w:instrText xml:space="preserve"> PAGE   \* MERGEFORMAT </w:instrText>
    </w:r>
    <w:r w:rsidRPr="00187BD1">
      <w:rPr>
        <w:rFonts w:ascii="Georgia" w:hAnsi="Georgia" w:cs="Vani"/>
        <w:sz w:val="20"/>
        <w:szCs w:val="20"/>
      </w:rPr>
      <w:fldChar w:fldCharType="separate"/>
    </w:r>
    <w:r w:rsidR="00772EEB" w:rsidRPr="00772EEB">
      <w:rPr>
        <w:rFonts w:ascii="Georgia" w:hAnsi="Georgia" w:cs="Vani"/>
        <w:b/>
        <w:bCs/>
        <w:noProof/>
        <w:sz w:val="20"/>
        <w:szCs w:val="20"/>
      </w:rPr>
      <w:t>136</w:t>
    </w:r>
    <w:r w:rsidRPr="00187BD1">
      <w:rPr>
        <w:rFonts w:ascii="Georgia" w:hAnsi="Georgia" w:cs="Vani"/>
        <w:b/>
        <w:bCs/>
        <w:noProof/>
        <w:sz w:val="20"/>
        <w:szCs w:val="20"/>
      </w:rPr>
      <w:fldChar w:fldCharType="end"/>
    </w:r>
  </w:p>
  <w:p w14:paraId="6F5543D7" w14:textId="77777777" w:rsidR="0098615B" w:rsidRDefault="009861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3040F" w14:textId="77777777" w:rsidR="00772EEB" w:rsidRDefault="00772E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D0C98" w14:textId="77777777" w:rsidR="00494EFC" w:rsidRDefault="00494EFC">
      <w:pPr>
        <w:spacing w:after="0" w:line="240" w:lineRule="auto"/>
      </w:pPr>
      <w:r>
        <w:separator/>
      </w:r>
    </w:p>
  </w:footnote>
  <w:footnote w:type="continuationSeparator" w:id="0">
    <w:p w14:paraId="7104C231" w14:textId="77777777" w:rsidR="00494EFC" w:rsidRDefault="00494E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101DE" w14:textId="77777777" w:rsidR="00DB43FA" w:rsidRDefault="00DB43FA">
    <w:pPr>
      <w:pStyle w:val="Header"/>
    </w:pPr>
    <w:r>
      <w:rPr>
        <w:noProof/>
        <w:lang w:eastAsia="id-ID"/>
      </w:rPr>
      <mc:AlternateContent>
        <mc:Choice Requires="wps">
          <w:drawing>
            <wp:anchor distT="0" distB="0" distL="114300" distR="114300" simplePos="0" relativeHeight="251663360" behindDoc="0" locked="0" layoutInCell="1" allowOverlap="1" wp14:anchorId="20DAA5D9" wp14:editId="7F193212">
              <wp:simplePos x="0" y="0"/>
              <wp:positionH relativeFrom="column">
                <wp:posOffset>5080</wp:posOffset>
              </wp:positionH>
              <wp:positionV relativeFrom="paragraph">
                <wp:posOffset>140970</wp:posOffset>
              </wp:positionV>
              <wp:extent cx="5320665" cy="266700"/>
              <wp:effectExtent l="0" t="1905" r="4445"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6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8DD33" w14:textId="77777777" w:rsidR="00DB43FA" w:rsidRPr="00CD46EE" w:rsidRDefault="00DB43FA" w:rsidP="004E33C1">
                          <w:pPr>
                            <w:pStyle w:val="BasicParagraph"/>
                            <w:jc w:val="center"/>
                            <w:rPr>
                              <w:rFonts w:ascii="Times New Roman" w:hAnsi="Times New Roman" w:cs="Times New Roman"/>
                              <w:sz w:val="16"/>
                              <w:szCs w:val="16"/>
                              <w:lang w:val="id-ID"/>
                            </w:rPr>
                          </w:pPr>
                          <w:r>
                            <w:rPr>
                              <w:rFonts w:ascii="Times New Roman" w:hAnsi="Times New Roman" w:cs="Times New Roman"/>
                              <w:sz w:val="16"/>
                              <w:szCs w:val="16"/>
                              <w:lang w:val="id-ID"/>
                            </w:rPr>
                            <w:t>Judul</w:t>
                          </w:r>
                        </w:p>
                        <w:p w14:paraId="2FFADC59" w14:textId="77777777" w:rsidR="00DB43FA" w:rsidRDefault="00DB43FA" w:rsidP="004E33C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AA5D9" id="_x0000_t202" coordsize="21600,21600" o:spt="202" path="m,l,21600r21600,l21600,xe">
              <v:stroke joinstyle="miter"/>
              <v:path gradientshapeok="t" o:connecttype="rect"/>
            </v:shapetype>
            <v:shape id="Text Box 4" o:spid="_x0000_s1026" type="#_x0000_t202" style="position:absolute;margin-left:.4pt;margin-top:11.1pt;width:418.9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1dtgIAALk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oeRoD206JHtDbqTe0RsdcZBZ+D0MICb2cOx9bSZ6uFeVt80EnLZUrFht0rJsWW0BnahvelfXJ1w&#10;tAVZjx9lDWHo1kgHtG9UbwGhGAjQoUtPp85YKhUcxu+iIElijCqwRUkyC1zrfJodbw9Km/dM9sgu&#10;cqyg8w6d7u61sWxodnSxwYQsede57nfi2QE4TicQG65am2XhmvkzDdLVfDUnHomSlUeCovBuyyXx&#10;kjKcxcW7Yrkswl82bkiyltc1EzbMUVgh+bPGHSQ+SeIkLS07Xls4S0mrzXrZKbSjIOzSfa7mYDm7&#10;+c9puCJALi9SCiMS3EWpVybzmUdKEnvpLJh7QZjepUlAUlKUz1O654L9e0pozHEaR/EkpjPpF7kF&#10;7nudG816bmB0dLzP8fzkRDMrwZWoXWsN5d20viiFpX8uBbT72GgnWKvRSa1mv94DilXxWtZPIF0l&#10;QVmgT5h3sGil+oHRCLMjx/r7liqGUfdBgPzTkBA7bNyGxLMINurSsr60UFEBVI4NRtNyaaYBtR0U&#10;37QQaXpwQt7Ck2m4U/OZ1eGhwXxwSR1mmR1Al3vndZ64i98AAAD//wMAUEsDBBQABgAIAAAAIQDA&#10;9/cx2wAAAAYBAAAPAAAAZHJzL2Rvd25yZXYueG1sTM7BTsMwEATQOxL/YC0SN2pjSgkhm6oCcQW1&#10;BSRubrxNosbrKHab8PeYEz2uZjXziuXkOnGiIbSeEW5nCgRx5W3LNcLH9vUmAxGiYWs6z4TwQwGW&#10;5eVFYXLrR17TaRNrkUo45AahibHPpQxVQ86Eme+JU7b3gzMxnUMt7WDGVO46qZVaSGdaTguN6em5&#10;oeqwOTqEz7f999dcvdcv7r4f/aQku0eJeH01rZ5ARJri/zP88RMdymTa+SPbIDqE5I4IWmsQKc3u&#10;sgcQO4TFXIMsC3nOL38BAAD//wMAUEsBAi0AFAAGAAgAAAAhALaDOJL+AAAA4QEAABMAAAAAAAAA&#10;AAAAAAAAAAAAAFtDb250ZW50X1R5cGVzXS54bWxQSwECLQAUAAYACAAAACEAOP0h/9YAAACUAQAA&#10;CwAAAAAAAAAAAAAAAAAvAQAAX3JlbHMvLnJlbHNQSwECLQAUAAYACAAAACEAfl7NXbYCAAC5BQAA&#10;DgAAAAAAAAAAAAAAAAAuAgAAZHJzL2Uyb0RvYy54bWxQSwECLQAUAAYACAAAACEAwPf3MdsAAAAG&#10;AQAADwAAAAAAAAAAAAAAAAAQBQAAZHJzL2Rvd25yZXYueG1sUEsFBgAAAAAEAAQA8wAAABgGAAAA&#10;AA==&#10;" filled="f" stroked="f">
              <v:textbox>
                <w:txbxContent>
                  <w:p w14:paraId="7668DD33" w14:textId="77777777" w:rsidR="00DB43FA" w:rsidRPr="00CD46EE" w:rsidRDefault="00DB43FA" w:rsidP="004E33C1">
                    <w:pPr>
                      <w:pStyle w:val="BasicParagraph"/>
                      <w:jc w:val="center"/>
                      <w:rPr>
                        <w:rFonts w:ascii="Times New Roman" w:hAnsi="Times New Roman" w:cs="Times New Roman"/>
                        <w:sz w:val="16"/>
                        <w:szCs w:val="16"/>
                        <w:lang w:val="id-ID"/>
                      </w:rPr>
                    </w:pPr>
                    <w:r>
                      <w:rPr>
                        <w:rFonts w:ascii="Times New Roman" w:hAnsi="Times New Roman" w:cs="Times New Roman"/>
                        <w:sz w:val="16"/>
                        <w:szCs w:val="16"/>
                        <w:lang w:val="id-ID"/>
                      </w:rPr>
                      <w:t>Judul</w:t>
                    </w:r>
                  </w:p>
                  <w:p w14:paraId="2FFADC59" w14:textId="77777777" w:rsidR="00DB43FA" w:rsidRDefault="00DB43FA" w:rsidP="004E33C1">
                    <w:pPr>
                      <w:jc w:val="center"/>
                    </w:pPr>
                  </w:p>
                </w:txbxContent>
              </v:textbox>
            </v:shape>
          </w:pict>
        </mc:Fallback>
      </mc:AlternateContent>
    </w:r>
    <w:r>
      <w:rPr>
        <w:noProof/>
        <w:lang w:eastAsia="id-ID"/>
      </w:rPr>
      <mc:AlternateContent>
        <mc:Choice Requires="wps">
          <w:drawing>
            <wp:anchor distT="0" distB="0" distL="114300" distR="114300" simplePos="0" relativeHeight="251662336" behindDoc="0" locked="0" layoutInCell="1" allowOverlap="1" wp14:anchorId="04A2DE3E" wp14:editId="7734B42E">
              <wp:simplePos x="0" y="0"/>
              <wp:positionH relativeFrom="column">
                <wp:posOffset>5677535</wp:posOffset>
              </wp:positionH>
              <wp:positionV relativeFrom="paragraph">
                <wp:posOffset>140970</wp:posOffset>
              </wp:positionV>
              <wp:extent cx="382270" cy="266700"/>
              <wp:effectExtent l="4445" t="1905" r="381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42CEF" w14:textId="77777777" w:rsidR="00DB43FA" w:rsidRPr="00CD46EE" w:rsidRDefault="00DB43FA" w:rsidP="004E33C1">
                          <w:pPr>
                            <w:rPr>
                              <w:sz w:val="16"/>
                              <w:szCs w:val="16"/>
                            </w:rPr>
                          </w:pPr>
                          <w:r w:rsidRPr="00CD46EE">
                            <w:rPr>
                              <w:sz w:val="16"/>
                              <w:szCs w:val="16"/>
                            </w:rPr>
                            <w:t>hal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2DE3E" id="Text Box 3" o:spid="_x0000_s1027" type="#_x0000_t202" style="position:absolute;margin-left:447.05pt;margin-top:11.1pt;width:30.1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YeuQIAAL8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glGgvbQoke2N+hO7tG1rc446AycHgZwM3s4hi67TPVwL6tvGgm5bKnYsFul5NgyWgO70N70L65O&#10;ONqCrMePsoYwdGukA9o3qrelg2IgQIcuPZ06Y6lUcHidRNEcLBWYojieB65zPs2OlwelzXsme2QX&#10;OVbQeAdOd/faWDI0O7rYWEKWvOtc8zvx7AAcpxMIDVetzZJwvfyZBukqWSXEI1G88khQFN5tuSRe&#10;XIbzWXFdLJdF+MvGDUnW8rpmwoY56iokf9a3g8InRZyUpWXHawtnKWm1WS87hXYUdF26z5UcLGc3&#10;/zkNVwTI5UVKYUSCuyj1yjiZe6QkMy+dB4kXhOldGgckJUX5PKV7Lti/p4TGHKezaDZp6Uz6RW6B&#10;+17nRrOeG5gcHe9znJycaGYVuBK1a62hvJvWF6Ww9M+lgHYfG+30aiU6idXs13v3MJyYrZbXsn4C&#10;ASsJAgMtwtSDRSvVD4xGmCA51t+3VDGMug8CHkEaEmJHjtuQ2TyCjbq0rC8tVFQAlWOD0bRcmmlM&#10;bQfFNy1Emp6dkLfwcBruRH1mdXhuMCVcboeJZsfQ5d55nefu4jcAAAD//wMAUEsDBBQABgAIAAAA&#10;IQBfsCZp3gAAAAkBAAAPAAAAZHJzL2Rvd25yZXYueG1sTI/LTsMwEEX3SPyDNUjsqF2TVk3IpEIg&#10;tiDKQ2LnxtMkIh5HsduEv8es6HJ0j+49U25n14sTjaHzjLBcKBDEtbcdNwjvb083GxAhGram90wI&#10;PxRgW11elKawfuJXOu1iI1IJh8IgtDEOhZShbsmZsPADccoOfnQmpnNspB3NlMpdL7VSa+lMx2mh&#10;NQM9tFR/744O4eP58PWZqZfm0a2Gyc9Ksssl4vXVfH8HItIc/2H400/qUCWnvT+yDaJH2OTZMqEI&#10;WmsQCchX2S2IPcI60yCrUp5/UP0CAAD//wMAUEsBAi0AFAAGAAgAAAAhALaDOJL+AAAA4QEAABMA&#10;AAAAAAAAAAAAAAAAAAAAAFtDb250ZW50X1R5cGVzXS54bWxQSwECLQAUAAYACAAAACEAOP0h/9YA&#10;AACUAQAACwAAAAAAAAAAAAAAAAAvAQAAX3JlbHMvLnJlbHNQSwECLQAUAAYACAAAACEAaZ7WHrkC&#10;AAC/BQAADgAAAAAAAAAAAAAAAAAuAgAAZHJzL2Uyb0RvYy54bWxQSwECLQAUAAYACAAAACEAX7Am&#10;ad4AAAAJAQAADwAAAAAAAAAAAAAAAAATBQAAZHJzL2Rvd25yZXYueG1sUEsFBgAAAAAEAAQA8wAA&#10;AB4GAAAAAA==&#10;" filled="f" stroked="f">
              <v:textbox>
                <w:txbxContent>
                  <w:p w14:paraId="59142CEF" w14:textId="77777777" w:rsidR="00DB43FA" w:rsidRPr="00CD46EE" w:rsidRDefault="00DB43FA" w:rsidP="004E33C1">
                    <w:pPr>
                      <w:rPr>
                        <w:sz w:val="16"/>
                        <w:szCs w:val="16"/>
                      </w:rPr>
                    </w:pPr>
                    <w:r w:rsidRPr="00CD46EE">
                      <w:rPr>
                        <w:sz w:val="16"/>
                        <w:szCs w:val="16"/>
                      </w:rPr>
                      <w:t>hal</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88DDA" w14:textId="2032B78B" w:rsidR="00E432A1" w:rsidRPr="00CC2799" w:rsidRDefault="00E432A1" w:rsidP="00E432A1">
    <w:pPr>
      <w:pStyle w:val="Header"/>
      <w:tabs>
        <w:tab w:val="left" w:pos="3390"/>
        <w:tab w:val="center" w:pos="4428"/>
        <w:tab w:val="left" w:pos="8865"/>
      </w:tabs>
      <w:ind w:firstLine="1440"/>
      <w:rPr>
        <w:rFonts w:asciiTheme="majorHAnsi" w:hAnsiTheme="majorHAnsi" w:cs="Vani"/>
        <w:b/>
        <w:sz w:val="24"/>
        <w:szCs w:val="24"/>
      </w:rPr>
    </w:pPr>
    <w:r>
      <w:rPr>
        <w:rFonts w:asciiTheme="majorHAnsi" w:hAnsiTheme="majorHAnsi" w:cs="Vani"/>
        <w:b/>
        <w:sz w:val="24"/>
        <w:szCs w:val="24"/>
      </w:rPr>
      <w:tab/>
    </w:r>
    <w:r w:rsidRPr="00CC2799">
      <w:rPr>
        <w:rFonts w:asciiTheme="majorHAnsi" w:hAnsiTheme="majorHAnsi" w:cs="Vani"/>
        <w:b/>
        <w:sz w:val="24"/>
        <w:szCs w:val="24"/>
      </w:rPr>
      <w:t>JURNAL AGREGASI</w:t>
    </w:r>
  </w:p>
  <w:p w14:paraId="4976AB9A" w14:textId="54D5816C" w:rsidR="00E432A1" w:rsidRPr="00CC2799" w:rsidRDefault="00E432A1" w:rsidP="00E432A1">
    <w:pPr>
      <w:pStyle w:val="Header"/>
      <w:tabs>
        <w:tab w:val="left" w:pos="8865"/>
      </w:tabs>
      <w:spacing w:before="120"/>
      <w:rPr>
        <w:rFonts w:asciiTheme="majorHAnsi" w:hAnsiTheme="majorHAnsi" w:cs="Vani"/>
        <w:b/>
        <w:sz w:val="24"/>
        <w:szCs w:val="24"/>
      </w:rPr>
    </w:pPr>
    <w:r w:rsidRPr="00CC2799">
      <w:rPr>
        <w:rFonts w:asciiTheme="majorHAnsi" w:hAnsiTheme="majorHAnsi" w:cs="Vani"/>
        <w:b/>
        <w:noProof/>
        <w:sz w:val="24"/>
        <w:szCs w:val="24"/>
        <w:lang w:eastAsia="id-ID"/>
      </w:rPr>
      <w:drawing>
        <wp:anchor distT="0" distB="0" distL="114300" distR="114300" simplePos="0" relativeHeight="251669504" behindDoc="0" locked="0" layoutInCell="1" allowOverlap="1" wp14:anchorId="54449C17" wp14:editId="42D92A25">
          <wp:simplePos x="0" y="0"/>
          <wp:positionH relativeFrom="column">
            <wp:posOffset>4942840</wp:posOffset>
          </wp:positionH>
          <wp:positionV relativeFrom="paragraph">
            <wp:posOffset>10160</wp:posOffset>
          </wp:positionV>
          <wp:extent cx="685800" cy="685800"/>
          <wp:effectExtent l="0" t="0" r="0" b="0"/>
          <wp:wrapThrough wrapText="bothSides">
            <wp:wrapPolygon edited="0">
              <wp:start x="7800" y="0"/>
              <wp:lineTo x="0" y="4800"/>
              <wp:lineTo x="0" y="13800"/>
              <wp:lineTo x="1800" y="19200"/>
              <wp:lineTo x="3600" y="21000"/>
              <wp:lineTo x="4200" y="21000"/>
              <wp:lineTo x="16800" y="21000"/>
              <wp:lineTo x="17400" y="21000"/>
              <wp:lineTo x="19200" y="19200"/>
              <wp:lineTo x="21000" y="13800"/>
              <wp:lineTo x="21000" y="4800"/>
              <wp:lineTo x="13200" y="0"/>
              <wp:lineTo x="780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nikom_kuning.png"/>
                  <pic:cNvPicPr/>
                </pic:nvPicPr>
                <pic:blipFill>
                  <a:blip r:embed="rId1"/>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Pr="00CC2799">
      <w:rPr>
        <w:rFonts w:asciiTheme="majorHAnsi" w:hAnsiTheme="majorHAnsi" w:cs="Vani"/>
        <w:b/>
        <w:noProof/>
        <w:sz w:val="24"/>
        <w:szCs w:val="24"/>
        <w:lang w:eastAsia="id-ID"/>
      </w:rPr>
      <w:drawing>
        <wp:anchor distT="0" distB="0" distL="114300" distR="114300" simplePos="0" relativeHeight="251667456" behindDoc="0" locked="0" layoutInCell="1" allowOverlap="1" wp14:anchorId="597D77A0" wp14:editId="3E55A3C5">
          <wp:simplePos x="0" y="0"/>
          <wp:positionH relativeFrom="column">
            <wp:posOffset>-47625</wp:posOffset>
          </wp:positionH>
          <wp:positionV relativeFrom="paragraph">
            <wp:posOffset>48260</wp:posOffset>
          </wp:positionV>
          <wp:extent cx="980115" cy="581025"/>
          <wp:effectExtent l="0" t="0" r="0" b="0"/>
          <wp:wrapThrough wrapText="bothSides">
            <wp:wrapPolygon edited="0">
              <wp:start x="0" y="0"/>
              <wp:lineTo x="0" y="20538"/>
              <wp:lineTo x="20998" y="20538"/>
              <wp:lineTo x="2099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agregasi.jpg"/>
                  <pic:cNvPicPr/>
                </pic:nvPicPr>
                <pic:blipFill>
                  <a:blip r:embed="rId2"/>
                  <a:stretch>
                    <a:fillRect/>
                  </a:stretch>
                </pic:blipFill>
                <pic:spPr>
                  <a:xfrm>
                    <a:off x="0" y="0"/>
                    <a:ext cx="980115" cy="581025"/>
                  </a:xfrm>
                  <a:prstGeom prst="rect">
                    <a:avLst/>
                  </a:prstGeom>
                </pic:spPr>
              </pic:pic>
            </a:graphicData>
          </a:graphic>
        </wp:anchor>
      </w:drawing>
    </w:r>
    <w:r w:rsidRPr="00CC2799">
      <w:rPr>
        <w:rFonts w:asciiTheme="majorHAnsi" w:hAnsiTheme="majorHAnsi" w:cs="Vani"/>
        <w:b/>
        <w:sz w:val="24"/>
        <w:szCs w:val="24"/>
      </w:rPr>
      <w:t>Jurnal Aksi Reformasi Government Dalam Demokrasi</w:t>
    </w:r>
  </w:p>
  <w:p w14:paraId="68A210C1" w14:textId="01AFD776" w:rsidR="00E432A1" w:rsidRPr="00CC2799" w:rsidRDefault="00E432A1" w:rsidP="00E432A1">
    <w:pPr>
      <w:pStyle w:val="Header"/>
      <w:spacing w:after="240"/>
      <w:jc w:val="center"/>
      <w:rPr>
        <w:rFonts w:asciiTheme="majorHAnsi" w:hAnsiTheme="majorHAnsi" w:cs="Vani"/>
        <w:b/>
        <w:sz w:val="24"/>
        <w:szCs w:val="24"/>
      </w:rPr>
    </w:pPr>
    <w:r w:rsidRPr="00CC2799">
      <w:rPr>
        <w:rFonts w:asciiTheme="majorHAnsi" w:hAnsiTheme="majorHAnsi" w:cs="Vani"/>
        <w:b/>
        <w:sz w:val="24"/>
        <w:szCs w:val="24"/>
      </w:rPr>
      <w:t>Volume 10 – Nomor</w:t>
    </w:r>
    <w:r>
      <w:rPr>
        <w:rFonts w:asciiTheme="majorHAnsi" w:hAnsiTheme="majorHAnsi" w:cs="Vani"/>
        <w:b/>
        <w:sz w:val="24"/>
        <w:szCs w:val="24"/>
      </w:rPr>
      <w:t xml:space="preserve"> 2</w:t>
    </w:r>
    <w:r w:rsidR="000C1DE2">
      <w:rPr>
        <w:rFonts w:asciiTheme="majorHAnsi" w:hAnsiTheme="majorHAnsi" w:cs="Vani"/>
        <w:b/>
        <w:sz w:val="24"/>
        <w:szCs w:val="24"/>
      </w:rPr>
      <w:t>,</w:t>
    </w:r>
    <w:r>
      <w:rPr>
        <w:rFonts w:asciiTheme="majorHAnsi" w:hAnsiTheme="majorHAnsi" w:cs="Vani"/>
        <w:b/>
        <w:sz w:val="24"/>
        <w:szCs w:val="24"/>
      </w:rPr>
      <w:t>November  2022</w:t>
    </w:r>
    <w:r w:rsidRPr="00CC2799">
      <w:rPr>
        <w:rFonts w:asciiTheme="majorHAnsi" w:hAnsiTheme="majorHAnsi" w:cs="Vani"/>
        <w:b/>
        <w:sz w:val="24"/>
        <w:szCs w:val="24"/>
      </w:rPr>
      <w:t>(</w:t>
    </w:r>
    <w:r w:rsidR="00772EEB">
      <w:rPr>
        <w:rFonts w:asciiTheme="majorHAnsi" w:hAnsiTheme="majorHAnsi" w:cs="Vani"/>
        <w:b/>
        <w:sz w:val="24"/>
        <w:szCs w:val="24"/>
      </w:rPr>
      <w:t>Hlm 136 - 152</w:t>
    </w:r>
    <w:bookmarkStart w:id="0" w:name="_GoBack"/>
    <w:bookmarkEnd w:id="0"/>
    <w:r w:rsidRPr="00CC2799">
      <w:rPr>
        <w:rFonts w:asciiTheme="majorHAnsi" w:hAnsiTheme="majorHAnsi" w:cs="Vani"/>
        <w:b/>
        <w:sz w:val="24"/>
        <w:szCs w:val="24"/>
      </w:rPr>
      <w:t>)</w:t>
    </w:r>
  </w:p>
  <w:p w14:paraId="2C69A5D7" w14:textId="54CAF685" w:rsidR="00E432A1" w:rsidRPr="00CC2799" w:rsidRDefault="00E432A1" w:rsidP="00E432A1">
    <w:pPr>
      <w:pStyle w:val="Header"/>
      <w:jc w:val="center"/>
      <w:rPr>
        <w:rFonts w:ascii="Cambria" w:hAnsi="Cambria" w:cs="Vani"/>
        <w:b/>
        <w:sz w:val="20"/>
        <w:szCs w:val="20"/>
      </w:rPr>
    </w:pPr>
    <w:r>
      <w:rPr>
        <w:rFonts w:ascii="Cambria" w:hAnsi="Cambria" w:cs="Vani"/>
        <w:b/>
        <w:sz w:val="20"/>
        <w:szCs w:val="20"/>
      </w:rPr>
      <w:t xml:space="preserve">         </w:t>
    </w:r>
    <w:r w:rsidRPr="00CC2799">
      <w:rPr>
        <w:rFonts w:ascii="Cambria" w:hAnsi="Cambria" w:cs="Vani"/>
        <w:b/>
        <w:sz w:val="20"/>
        <w:szCs w:val="20"/>
      </w:rPr>
      <w:t xml:space="preserve">DOI </w:t>
    </w:r>
    <w:r w:rsidR="00476C85">
      <w:rPr>
        <w:rFonts w:ascii="Cambria" w:hAnsi="Cambria" w:cs="Vani"/>
        <w:b/>
        <w:sz w:val="20"/>
        <w:szCs w:val="20"/>
      </w:rPr>
      <w:t xml:space="preserve">: </w:t>
    </w:r>
    <w:r w:rsidR="00476C85" w:rsidRPr="00476C85">
      <w:rPr>
        <w:rFonts w:asciiTheme="majorHAnsi" w:hAnsiTheme="majorHAnsi"/>
        <w:sz w:val="20"/>
        <w:szCs w:val="20"/>
        <w:shd w:val="clear" w:color="auto" w:fill="FFFFFF"/>
      </w:rPr>
      <w:t>10.34010/agregasi.v10i2.6030</w:t>
    </w:r>
  </w:p>
  <w:p w14:paraId="6C0BE7E5" w14:textId="77777777" w:rsidR="00E432A1" w:rsidRPr="00EE786F" w:rsidRDefault="00E432A1" w:rsidP="00E432A1">
    <w:pPr>
      <w:pStyle w:val="Header"/>
      <w:jc w:val="center"/>
      <w:rPr>
        <w:rStyle w:val="Hyperlink"/>
        <w:rFonts w:ascii="Cambria" w:hAnsi="Cambria" w:cs="Vani"/>
        <w:color w:val="auto"/>
        <w:sz w:val="20"/>
        <w:szCs w:val="20"/>
        <w:u w:val="none"/>
      </w:rPr>
    </w:pPr>
    <w:r w:rsidRPr="00CC2799">
      <w:rPr>
        <w:rFonts w:ascii="Cambria" w:hAnsi="Cambria" w:cs="Vani"/>
        <w:sz w:val="20"/>
        <w:szCs w:val="20"/>
      </w:rPr>
      <w:t xml:space="preserve">Available online at: </w:t>
    </w:r>
    <w:hyperlink r:id="rId3" w:history="1">
      <w:r w:rsidRPr="00EE786F">
        <w:rPr>
          <w:rStyle w:val="Hyperlink"/>
          <w:rFonts w:ascii="Cambria" w:hAnsi="Cambria" w:cs="Vani"/>
          <w:color w:val="auto"/>
          <w:sz w:val="20"/>
          <w:szCs w:val="20"/>
          <w:u w:val="none"/>
        </w:rPr>
        <w:t>https://ojs.unikom.ac.id/index.php/agregasi</w:t>
      </w:r>
    </w:hyperlink>
  </w:p>
  <w:p w14:paraId="575907EB" w14:textId="1FCC1E46" w:rsidR="00A428C6" w:rsidRPr="00E432A1" w:rsidRDefault="00E432A1" w:rsidP="00E432A1">
    <w:pPr>
      <w:pStyle w:val="Header"/>
    </w:pPr>
    <w:r>
      <w:rPr>
        <w:rFonts w:ascii="Cambria" w:hAnsi="Cambria"/>
        <w:noProof/>
        <w:sz w:val="20"/>
        <w:szCs w:val="20"/>
        <w:lang w:eastAsia="id-ID"/>
      </w:rPr>
      <mc:AlternateContent>
        <mc:Choice Requires="wps">
          <w:drawing>
            <wp:anchor distT="0" distB="0" distL="114300" distR="114300" simplePos="0" relativeHeight="251665408" behindDoc="0" locked="0" layoutInCell="1" allowOverlap="1" wp14:anchorId="74B2346D" wp14:editId="4DD6933B">
              <wp:simplePos x="0" y="0"/>
              <wp:positionH relativeFrom="margin">
                <wp:align>right</wp:align>
              </wp:positionH>
              <wp:positionV relativeFrom="paragraph">
                <wp:posOffset>96519</wp:posOffset>
              </wp:positionV>
              <wp:extent cx="5934075" cy="28575"/>
              <wp:effectExtent l="57150" t="38100" r="66675" b="85725"/>
              <wp:wrapNone/>
              <wp:docPr id="23" name="Straight Connector 23"/>
              <wp:cNvGraphicFramePr/>
              <a:graphic xmlns:a="http://schemas.openxmlformats.org/drawingml/2006/main">
                <a:graphicData uri="http://schemas.microsoft.com/office/word/2010/wordprocessingShape">
                  <wps:wsp>
                    <wps:cNvCnPr/>
                    <wps:spPr>
                      <a:xfrm>
                        <a:off x="0" y="0"/>
                        <a:ext cx="5934075" cy="285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9C0BA4" id="Straight Connector 23"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05pt,7.6pt" to="883.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auvQEAAL0DAAAOAAAAZHJzL2Uyb0RvYy54bWysU8GO0zAQvSPxD5bvNGlKYTdquoeu4IKg&#10;YuEDvI7dWNgea2za9O8ZO20WAdrDiotje+a9mfc82dyNzrKjwmjAd3y5qDlTXkJv/KHj3799eHPD&#10;WUzC98KCVx0/q8jvtq9fbU6hVQ0MYHuFjEh8bE+h40NKoa2qKAflRFxAUJ6CGtCJREc8VD2KE7E7&#10;WzV1/a46AfYBQaoY6fZ+CvJt4ddayfRF66gSsx2n3lJZsayPea22G9EeUITByEsb4gVdOGE8FZ2p&#10;7kUS7Ceav6ickQgRdFpIcBVobaQqGkjNsv5DzcMggipayJwYZpvi/6OVn497ZKbveLPizAtHb/SQ&#10;UJjDkNgOvCcHARkFyalTiC0Bdn6Pl1MMe8yyR40uf0kQG4u759ldNSYm6XJ9u3pbv19zJinW3Kxp&#10;SyzVEzhgTB8VOJY3HbfGZ/GiFcdPMU2p1xTC5Wam8mWXzlblZOu/Kk2CqOCqoMsoqZ1FdhQ0BP2P&#10;5aVsycwQbaydQfXzoEtuhqkyXjOweR44Z5eK4NMMdMYD/gucxmuresq/qp60ZtmP0J/LYxQ7aEaK&#10;oZd5zkP4+7nAn/667S8AAAD//wMAUEsDBBQABgAIAAAAIQBDf/0u3QAAAAYBAAAPAAAAZHJzL2Rv&#10;d25yZXYueG1sTI/NTsMwEITvSLyDtUjcqJPQpmmIUyEk4EpTpIqbm2x+IF5HsdOGPj3LCY4zs5r5&#10;NtvOphcnHF1nSUG4CEAglbbqqFHwvn++S0A4r6nSvSVU8I0Otvn1VabTyp5ph6fCN4JLyKVaQev9&#10;kErpyhaNdgs7IHFW29Foz3JsZDXqM5ebXkZBEEujO+KFVg/41GL5VUxGQZzEh7BeFtElnF7qt49k&#10;/7r7vCh1ezM/PoDwOPu/Y/jFZ3TImeloJ6qc6BXwI57dVQSC0839cgXiyMZmDTLP5H/8/AcAAP//&#10;AwBQSwECLQAUAAYACAAAACEAtoM4kv4AAADhAQAAEwAAAAAAAAAAAAAAAAAAAAAAW0NvbnRlbnRf&#10;VHlwZXNdLnhtbFBLAQItABQABgAIAAAAIQA4/SH/1gAAAJQBAAALAAAAAAAAAAAAAAAAAC8BAABf&#10;cmVscy8ucmVsc1BLAQItABQABgAIAAAAIQC2FhauvQEAAL0DAAAOAAAAAAAAAAAAAAAAAC4CAABk&#10;cnMvZTJvRG9jLnhtbFBLAQItABQABgAIAAAAIQBDf/0u3QAAAAYBAAAPAAAAAAAAAAAAAAAAABcE&#10;AABkcnMvZG93bnJldi54bWxQSwUGAAAAAAQABADzAAAAIQUAAAAA&#10;" strokecolor="black [3200]" strokeweight="3pt">
              <v:shadow on="t" color="black" opacity="22937f" origin=",.5" offset="0,.63889mm"/>
              <w10:wrap anchorx="margin"/>
            </v:line>
          </w:pict>
        </mc:Fallback>
      </mc:AlternateContent>
    </w:r>
    <w:r>
      <w:rPr>
        <w:rFonts w:ascii="Cambria" w:hAnsi="Cambria"/>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5AD5D" w14:textId="77777777" w:rsidR="00772EEB" w:rsidRDefault="00772E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8B962" w14:textId="77777777" w:rsidR="007505DD" w:rsidRDefault="000D5B79">
    <w:pPr>
      <w:pStyle w:val="Header"/>
    </w:pPr>
    <w:r>
      <w:rPr>
        <w:noProof/>
        <w:lang w:eastAsia="id-ID"/>
      </w:rPr>
      <mc:AlternateContent>
        <mc:Choice Requires="wps">
          <w:drawing>
            <wp:anchor distT="0" distB="0" distL="114300" distR="114300" simplePos="0" relativeHeight="251660288" behindDoc="0" locked="0" layoutInCell="1" allowOverlap="1" wp14:anchorId="3BF149BD" wp14:editId="32A6A968">
              <wp:simplePos x="0" y="0"/>
              <wp:positionH relativeFrom="column">
                <wp:posOffset>5080</wp:posOffset>
              </wp:positionH>
              <wp:positionV relativeFrom="paragraph">
                <wp:posOffset>140970</wp:posOffset>
              </wp:positionV>
              <wp:extent cx="5320665" cy="266700"/>
              <wp:effectExtent l="0" t="1905" r="444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6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FC3F6" w14:textId="77777777" w:rsidR="007505DD" w:rsidRPr="00CD46EE" w:rsidRDefault="000D5B79" w:rsidP="004E33C1">
                          <w:pPr>
                            <w:pStyle w:val="BasicParagraph"/>
                            <w:jc w:val="center"/>
                            <w:rPr>
                              <w:rFonts w:ascii="Times New Roman" w:hAnsi="Times New Roman" w:cs="Times New Roman"/>
                              <w:sz w:val="16"/>
                              <w:szCs w:val="16"/>
                              <w:lang w:val="id-ID"/>
                            </w:rPr>
                          </w:pPr>
                          <w:r>
                            <w:rPr>
                              <w:rFonts w:ascii="Times New Roman" w:hAnsi="Times New Roman" w:cs="Times New Roman"/>
                              <w:sz w:val="16"/>
                              <w:szCs w:val="16"/>
                              <w:lang w:val="id-ID"/>
                            </w:rPr>
                            <w:t>Judul</w:t>
                          </w:r>
                        </w:p>
                        <w:p w14:paraId="094D9434" w14:textId="77777777" w:rsidR="007505DD" w:rsidRDefault="00494EFC" w:rsidP="004E33C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149BD" id="_x0000_t202" coordsize="21600,21600" o:spt="202" path="m,l,21600r21600,l21600,xe">
              <v:stroke joinstyle="miter"/>
              <v:path gradientshapeok="t" o:connecttype="rect"/>
            </v:shapetype>
            <v:shape id="_x0000_s1028" type="#_x0000_t202" style="position:absolute;margin-left:.4pt;margin-top:11.1pt;width:418.9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NuwIAAMEFAAAOAAAAZHJzL2Uyb0RvYy54bWysVNtunDAQfa/Uf7D8TrjUsAsKGyXLUlVK&#10;L1LSD/CCWayCTW3vsmnVf+/Y7C3JS9WWB+TL+MyZmTNzfbPvO7RjSnMpchxeBRgxUcmai02Ovz6W&#10;3hwjbaioaScFy/ET0/hm8fbN9ThkLJKt7GqmEIAInY1Djltjhsz3ddWynuorOTABl41UPTWwVRu/&#10;VnQE9L7zoyBI/FGqelCyYlrDaTFd4oXDbxpWmc9No5lBXY6Bm3F/5f5r+/cX1zTbKDq0vDrQoH/B&#10;oqdcgNMTVEENRVvFX0H1vFJSy8ZcVbL3ZdPwirkYIJoweBHNQ0sH5mKB5OjhlCb9/2CrT7svCvEa&#10;agfpEbSHGj2yvUF3co+ITc846AysHgawM3s4BlMXqh7uZfVNIyGXLRUbdquUHFtGa6AX2pf+xdMJ&#10;R1uQ9fhR1uCGbo10QPtG9TZ3kA0E6MDj6VQaS6WCw/hdFCRJjFEFd1GSzAJXO59mx9eD0uY9kz2y&#10;ixwrKL1Dp7t7bSwbmh1NrDMhS951rvydeHYAhtMJ+Ian9s6ycNX8mQbpar6aE49EycojQVF4t+WS&#10;eEkZzuLiXbFcFuEv6zckWcvrmgnr5qiskPxZ5Q4anzRx0paWHa8tnKWk1Wa97BTaUVB26T6Xc7g5&#10;m/nPabgkQCwvQgojEtxFqVcm85lHShJ76SyYe0GY3qVJQFJSlM9DuueC/XtIaMxxGkfxJKYz6Rex&#10;Be57HRvNem5gdnS8z/H8ZEQzK8GVqF1pDeXdtL5IhaV/TgWU+1hoJ1ir0UmtZr/eu9aIjn2wlvUT&#10;KFhJEBjIFOYeLFqpfmA0wgzJsf6+pYph1H0Q0AVpSIgdOm5D4lkEG3V5s768oaICqBwbjKbl0kyD&#10;ajsovmnB09R3Qt5C5zTcidq22MTq0G8wJ1xsh5lmB9Hl3lmdJ+/iNwAAAP//AwBQSwMEFAAGAAgA&#10;AAAhAMD39zHbAAAABgEAAA8AAABkcnMvZG93bnJldi54bWxMzsFOwzAQBNA7Ev9gLRI3amNKCSGb&#10;qgJxBbUFJG5uvE2ixusodpvw95gTPa5mNfOK5eQ6caIhtJ4RbmcKBHHlbcs1wsf29SYDEaJhazrP&#10;hPBDAZbl5UVhcutHXtNpE2uRSjjkBqGJsc+lDFVDzoSZ74lTtveDMzGdQy3tYMZU7jqplVpIZ1pO&#10;C43p6bmh6rA5OoTPt/3311y91y/uvh/9pCS7R4l4fTWtnkBEmuL/M/zxEx3KZNr5I9sgOoTkjgha&#10;axApze6yBxA7hMVcgywLec4vfwEAAP//AwBQSwECLQAUAAYACAAAACEAtoM4kv4AAADhAQAAEwAA&#10;AAAAAAAAAAAAAAAAAAAAW0NvbnRlbnRfVHlwZXNdLnhtbFBLAQItABQABgAIAAAAIQA4/SH/1gAA&#10;AJQBAAALAAAAAAAAAAAAAAAAAC8BAABfcmVscy8ucmVsc1BLAQItABQABgAIAAAAIQBt/gUNuwIA&#10;AMEFAAAOAAAAAAAAAAAAAAAAAC4CAABkcnMvZTJvRG9jLnhtbFBLAQItABQABgAIAAAAIQDA9/cx&#10;2wAAAAYBAAAPAAAAAAAAAAAAAAAAABUFAABkcnMvZG93bnJldi54bWxQSwUGAAAAAAQABADzAAAA&#10;HQYAAAAA&#10;" filled="f" stroked="f">
              <v:textbox>
                <w:txbxContent>
                  <w:p w14:paraId="603FC3F6" w14:textId="77777777" w:rsidR="007505DD" w:rsidRPr="00CD46EE" w:rsidRDefault="000D5B79" w:rsidP="004E33C1">
                    <w:pPr>
                      <w:pStyle w:val="BasicParagraph"/>
                      <w:jc w:val="center"/>
                      <w:rPr>
                        <w:rFonts w:ascii="Times New Roman" w:hAnsi="Times New Roman" w:cs="Times New Roman"/>
                        <w:sz w:val="16"/>
                        <w:szCs w:val="16"/>
                        <w:lang w:val="id-ID"/>
                      </w:rPr>
                    </w:pPr>
                    <w:r>
                      <w:rPr>
                        <w:rFonts w:ascii="Times New Roman" w:hAnsi="Times New Roman" w:cs="Times New Roman"/>
                        <w:sz w:val="16"/>
                        <w:szCs w:val="16"/>
                        <w:lang w:val="id-ID"/>
                      </w:rPr>
                      <w:t>Judul</w:t>
                    </w:r>
                  </w:p>
                  <w:p w14:paraId="094D9434" w14:textId="77777777" w:rsidR="007505DD" w:rsidRDefault="00426E9B" w:rsidP="004E33C1">
                    <w:pPr>
                      <w:jc w:val="center"/>
                    </w:pPr>
                  </w:p>
                </w:txbxContent>
              </v:textbox>
            </v:shape>
          </w:pict>
        </mc:Fallback>
      </mc:AlternateContent>
    </w:r>
    <w:r>
      <w:rPr>
        <w:noProof/>
        <w:lang w:eastAsia="id-ID"/>
      </w:rPr>
      <mc:AlternateContent>
        <mc:Choice Requires="wps">
          <w:drawing>
            <wp:anchor distT="0" distB="0" distL="114300" distR="114300" simplePos="0" relativeHeight="251659264" behindDoc="0" locked="0" layoutInCell="1" allowOverlap="1" wp14:anchorId="3EBDDB24" wp14:editId="148CBE2F">
              <wp:simplePos x="0" y="0"/>
              <wp:positionH relativeFrom="column">
                <wp:posOffset>5677535</wp:posOffset>
              </wp:positionH>
              <wp:positionV relativeFrom="paragraph">
                <wp:posOffset>140970</wp:posOffset>
              </wp:positionV>
              <wp:extent cx="382270" cy="266700"/>
              <wp:effectExtent l="4445" t="1905" r="381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26CBD" w14:textId="77777777" w:rsidR="007505DD" w:rsidRPr="00CD46EE" w:rsidRDefault="000D5B79" w:rsidP="004E33C1">
                          <w:pPr>
                            <w:rPr>
                              <w:sz w:val="16"/>
                              <w:szCs w:val="16"/>
                            </w:rPr>
                          </w:pPr>
                          <w:r w:rsidRPr="00CD46EE">
                            <w:rPr>
                              <w:sz w:val="16"/>
                              <w:szCs w:val="16"/>
                            </w:rPr>
                            <w:t>hal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DDB24" id="_x0000_s1029" type="#_x0000_t202" style="position:absolute;margin-left:447.05pt;margin-top:11.1pt;width:30.1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XBuAIAAL8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U4wE7aFEj2xv0J3co2ubnXHQGSg9DKBm9vAMVXaR6uFeVt80EnLZUrFht0rJsWW0Bu9C+9O/+Drh&#10;aAuyHj/KGszQrZEOaN+o3qYOkoEAHar0dKqMdaWCx+skiuYgqUAUxfE8cJXzaXb8PCht3jPZI3vI&#10;sYLCO3C6u9fGOkOzo4q1JWTJu84VvxPPHkBxegHT8NXKrBOulj/TIF0lq4R4JIpXHgmKwrstl8SL&#10;y3A+K66L5bIIf1m7IclaXtdMWDNHXoXkz+p2YPjEiBOztOx4beGsS1pt1stOoR0FXpduuZSD5Kzm&#10;P3fDJQFieRFSGJHgLkq9Mk7mHinJzEvnQeIFYXqXxgFJSVE+D+meC/bvIaERKDeLZhOXzk6/iC1w&#10;63VsNOu5gcnR8T7HyUmJZpaBK1G70hrKu+l8kQrr/jkVUO5joR1fLUUnspr9eu8a49QGa1k/AYGV&#10;BIIBF2HqwaGV6gdGI0yQHOvvW6oYRt0HAU2QhoTYkeMuZDaP4KIuJetLCRUVQOXYYDQdl2YaU9tB&#10;8U0Llqa2E/IWGqfhjtS2wyavDu0GU8LFdphodgxd3p3Wee4ufgMAAP//AwBQSwMEFAAGAAgAAAAh&#10;AF+wJmneAAAACQEAAA8AAABkcnMvZG93bnJldi54bWxMj8tOwzAQRfdI/IM1SOyoXZNWTcikQiC2&#10;IMpDYufG0yQiHkex24S/x6zocnSP7j1TbmfXixONofOMsFwoEMS1tx03CO9vTzcbECEatqb3TAg/&#10;FGBbXV6UprB+4lc67WIjUgmHwiC0MQ6FlKFuyZmw8ANxyg5+dCamc2ykHc2Uyl0vtVJr6UzHaaE1&#10;Az20VH/vjg7h4/nw9Zmpl+bRrYbJz0qyyyXi9dV8fwci0hz/YfjTT+pQJae9P7INokfY5NkyoQha&#10;axAJyFfZLYg9wjrTIKtSnn9Q/QIAAP//AwBQSwECLQAUAAYACAAAACEAtoM4kv4AAADhAQAAEwAA&#10;AAAAAAAAAAAAAAAAAAAAW0NvbnRlbnRfVHlwZXNdLnhtbFBLAQItABQABgAIAAAAIQA4/SH/1gAA&#10;AJQBAAALAAAAAAAAAAAAAAAAAC8BAABfcmVscy8ucmVsc1BLAQItABQABgAIAAAAIQAGiPXBuAIA&#10;AL8FAAAOAAAAAAAAAAAAAAAAAC4CAABkcnMvZTJvRG9jLnhtbFBLAQItABQABgAIAAAAIQBfsCZp&#10;3gAAAAkBAAAPAAAAAAAAAAAAAAAAABIFAABkcnMvZG93bnJldi54bWxQSwUGAAAAAAQABADzAAAA&#10;HQYAAAAA&#10;" filled="f" stroked="f">
              <v:textbox>
                <w:txbxContent>
                  <w:p w14:paraId="7E426CBD" w14:textId="77777777" w:rsidR="007505DD" w:rsidRPr="00CD46EE" w:rsidRDefault="000D5B79" w:rsidP="004E33C1">
                    <w:pPr>
                      <w:rPr>
                        <w:sz w:val="16"/>
                        <w:szCs w:val="16"/>
                      </w:rPr>
                    </w:pPr>
                    <w:r w:rsidRPr="00CD46EE">
                      <w:rPr>
                        <w:sz w:val="16"/>
                        <w:szCs w:val="16"/>
                      </w:rPr>
                      <w:t>hal</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2E0BC7"/>
    <w:multiLevelType w:val="hybridMultilevel"/>
    <w:tmpl w:val="7A50E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C1099D"/>
    <w:multiLevelType w:val="hybridMultilevel"/>
    <w:tmpl w:val="9C645998"/>
    <w:lvl w:ilvl="0" w:tplc="CD1E8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CF67953"/>
    <w:multiLevelType w:val="hybridMultilevel"/>
    <w:tmpl w:val="6FB6FD80"/>
    <w:lvl w:ilvl="0" w:tplc="699617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7854A1"/>
    <w:multiLevelType w:val="hybridMultilevel"/>
    <w:tmpl w:val="160AF1B0"/>
    <w:lvl w:ilvl="0" w:tplc="4B0ED9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4F7B6477"/>
    <w:multiLevelType w:val="hybridMultilevel"/>
    <w:tmpl w:val="FF96E6DC"/>
    <w:lvl w:ilvl="0" w:tplc="CC0803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3283914"/>
    <w:multiLevelType w:val="hybridMultilevel"/>
    <w:tmpl w:val="7A50E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3112AF"/>
    <w:multiLevelType w:val="hybridMultilevel"/>
    <w:tmpl w:val="DA769BC6"/>
    <w:lvl w:ilvl="0" w:tplc="586203E6">
      <w:start w:val="1"/>
      <w:numFmt w:val="lowerLetter"/>
      <w:lvlText w:val="%1."/>
      <w:lvlJc w:val="left"/>
      <w:pPr>
        <w:ind w:left="851" w:hanging="360"/>
      </w:pPr>
      <w:rPr>
        <w:rFonts w:hint="default"/>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num w:numId="1">
    <w:abstractNumId w:val="0"/>
  </w:num>
  <w:num w:numId="2">
    <w:abstractNumId w:val="2"/>
  </w:num>
  <w:num w:numId="3">
    <w:abstractNumId w:val="4"/>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NTIyNQECSwMDYyUdpeDU4uLM/DyQAkPDWgDoLDWBLQAAAA=="/>
  </w:docVars>
  <w:rsids>
    <w:rsidRoot w:val="00DB43FA"/>
    <w:rsid w:val="00000F63"/>
    <w:rsid w:val="00011593"/>
    <w:rsid w:val="000168B3"/>
    <w:rsid w:val="00020C82"/>
    <w:rsid w:val="000246A0"/>
    <w:rsid w:val="00027310"/>
    <w:rsid w:val="000308EF"/>
    <w:rsid w:val="00033213"/>
    <w:rsid w:val="000351EB"/>
    <w:rsid w:val="0005701D"/>
    <w:rsid w:val="0006559C"/>
    <w:rsid w:val="000A58D7"/>
    <w:rsid w:val="000C1DE2"/>
    <w:rsid w:val="000D3057"/>
    <w:rsid w:val="000D5B79"/>
    <w:rsid w:val="000F7B4A"/>
    <w:rsid w:val="001015DF"/>
    <w:rsid w:val="00107ACE"/>
    <w:rsid w:val="00120F87"/>
    <w:rsid w:val="00144B29"/>
    <w:rsid w:val="0015231D"/>
    <w:rsid w:val="00154D6B"/>
    <w:rsid w:val="0016156C"/>
    <w:rsid w:val="00167394"/>
    <w:rsid w:val="00192164"/>
    <w:rsid w:val="001B1FEF"/>
    <w:rsid w:val="001B3BA4"/>
    <w:rsid w:val="001C395C"/>
    <w:rsid w:val="001D1E67"/>
    <w:rsid w:val="001E2B1A"/>
    <w:rsid w:val="001E360D"/>
    <w:rsid w:val="001E40D1"/>
    <w:rsid w:val="001E5765"/>
    <w:rsid w:val="001F265E"/>
    <w:rsid w:val="001F2A86"/>
    <w:rsid w:val="001F66A0"/>
    <w:rsid w:val="00213B73"/>
    <w:rsid w:val="00264F69"/>
    <w:rsid w:val="0028426A"/>
    <w:rsid w:val="002873DB"/>
    <w:rsid w:val="00287A23"/>
    <w:rsid w:val="00290C2F"/>
    <w:rsid w:val="002A7F87"/>
    <w:rsid w:val="002B26B3"/>
    <w:rsid w:val="002B38A2"/>
    <w:rsid w:val="002C2853"/>
    <w:rsid w:val="002D0B26"/>
    <w:rsid w:val="003245C9"/>
    <w:rsid w:val="003361B2"/>
    <w:rsid w:val="003504E6"/>
    <w:rsid w:val="00361BB0"/>
    <w:rsid w:val="00372905"/>
    <w:rsid w:val="003A3E52"/>
    <w:rsid w:val="003A6AC3"/>
    <w:rsid w:val="003B1F68"/>
    <w:rsid w:val="003B2AD5"/>
    <w:rsid w:val="003C0218"/>
    <w:rsid w:val="003C5F49"/>
    <w:rsid w:val="003D20FE"/>
    <w:rsid w:val="003E64E5"/>
    <w:rsid w:val="00402A5D"/>
    <w:rsid w:val="004042D3"/>
    <w:rsid w:val="00412122"/>
    <w:rsid w:val="004126A5"/>
    <w:rsid w:val="00426E9B"/>
    <w:rsid w:val="00444957"/>
    <w:rsid w:val="0045263D"/>
    <w:rsid w:val="0047199E"/>
    <w:rsid w:val="004762A3"/>
    <w:rsid w:val="00476C85"/>
    <w:rsid w:val="004777EA"/>
    <w:rsid w:val="00492256"/>
    <w:rsid w:val="004938F5"/>
    <w:rsid w:val="00494EFC"/>
    <w:rsid w:val="004A15A4"/>
    <w:rsid w:val="004B2823"/>
    <w:rsid w:val="004D5125"/>
    <w:rsid w:val="004E7AED"/>
    <w:rsid w:val="004F6F36"/>
    <w:rsid w:val="00500935"/>
    <w:rsid w:val="00502FE7"/>
    <w:rsid w:val="00503FDF"/>
    <w:rsid w:val="00511636"/>
    <w:rsid w:val="00513535"/>
    <w:rsid w:val="005229D6"/>
    <w:rsid w:val="005270A1"/>
    <w:rsid w:val="005317D7"/>
    <w:rsid w:val="00532B56"/>
    <w:rsid w:val="00533C3E"/>
    <w:rsid w:val="0055160F"/>
    <w:rsid w:val="00567897"/>
    <w:rsid w:val="00572E2C"/>
    <w:rsid w:val="00586B9C"/>
    <w:rsid w:val="005912F4"/>
    <w:rsid w:val="005C107F"/>
    <w:rsid w:val="005C5B71"/>
    <w:rsid w:val="005F05BE"/>
    <w:rsid w:val="005F53F9"/>
    <w:rsid w:val="006071A5"/>
    <w:rsid w:val="0061080D"/>
    <w:rsid w:val="00611B01"/>
    <w:rsid w:val="0061400A"/>
    <w:rsid w:val="006461FF"/>
    <w:rsid w:val="00655708"/>
    <w:rsid w:val="00655E09"/>
    <w:rsid w:val="00656161"/>
    <w:rsid w:val="00657593"/>
    <w:rsid w:val="006A4A78"/>
    <w:rsid w:val="006B3FF6"/>
    <w:rsid w:val="006C1365"/>
    <w:rsid w:val="006C40E2"/>
    <w:rsid w:val="006C64E5"/>
    <w:rsid w:val="006C6D3C"/>
    <w:rsid w:val="006C7F0F"/>
    <w:rsid w:val="007035D0"/>
    <w:rsid w:val="00704512"/>
    <w:rsid w:val="007071E5"/>
    <w:rsid w:val="0071762D"/>
    <w:rsid w:val="007242EE"/>
    <w:rsid w:val="007313E4"/>
    <w:rsid w:val="00732D57"/>
    <w:rsid w:val="00765B05"/>
    <w:rsid w:val="0077238D"/>
    <w:rsid w:val="00772EEB"/>
    <w:rsid w:val="007922B0"/>
    <w:rsid w:val="0079609A"/>
    <w:rsid w:val="007A0814"/>
    <w:rsid w:val="007B20B8"/>
    <w:rsid w:val="007B7245"/>
    <w:rsid w:val="007D7B22"/>
    <w:rsid w:val="00806F5F"/>
    <w:rsid w:val="008130DC"/>
    <w:rsid w:val="008253AA"/>
    <w:rsid w:val="00840BFD"/>
    <w:rsid w:val="00870100"/>
    <w:rsid w:val="008756ED"/>
    <w:rsid w:val="00882AB3"/>
    <w:rsid w:val="008870F8"/>
    <w:rsid w:val="0089070D"/>
    <w:rsid w:val="00890719"/>
    <w:rsid w:val="00892D64"/>
    <w:rsid w:val="008A614D"/>
    <w:rsid w:val="008B4552"/>
    <w:rsid w:val="008C234C"/>
    <w:rsid w:val="008C6DC3"/>
    <w:rsid w:val="008D0951"/>
    <w:rsid w:val="008D4732"/>
    <w:rsid w:val="008F1767"/>
    <w:rsid w:val="00906308"/>
    <w:rsid w:val="00906681"/>
    <w:rsid w:val="00911F0B"/>
    <w:rsid w:val="00914782"/>
    <w:rsid w:val="00914D43"/>
    <w:rsid w:val="009156AD"/>
    <w:rsid w:val="009208BB"/>
    <w:rsid w:val="00920AE7"/>
    <w:rsid w:val="00945A28"/>
    <w:rsid w:val="00945B5B"/>
    <w:rsid w:val="0095752D"/>
    <w:rsid w:val="00963D46"/>
    <w:rsid w:val="009640E9"/>
    <w:rsid w:val="00964C2B"/>
    <w:rsid w:val="00982A10"/>
    <w:rsid w:val="00984BAE"/>
    <w:rsid w:val="0098615B"/>
    <w:rsid w:val="009B044E"/>
    <w:rsid w:val="009D12BF"/>
    <w:rsid w:val="009D5915"/>
    <w:rsid w:val="009D59C7"/>
    <w:rsid w:val="00A166F7"/>
    <w:rsid w:val="00A41305"/>
    <w:rsid w:val="00A42193"/>
    <w:rsid w:val="00A428C6"/>
    <w:rsid w:val="00A530D6"/>
    <w:rsid w:val="00A6180B"/>
    <w:rsid w:val="00A66DA4"/>
    <w:rsid w:val="00A80850"/>
    <w:rsid w:val="00A85628"/>
    <w:rsid w:val="00AC5391"/>
    <w:rsid w:val="00AE7BA2"/>
    <w:rsid w:val="00AF0ECA"/>
    <w:rsid w:val="00B00CF2"/>
    <w:rsid w:val="00B17FB5"/>
    <w:rsid w:val="00B5597F"/>
    <w:rsid w:val="00B61D5E"/>
    <w:rsid w:val="00B85DAC"/>
    <w:rsid w:val="00B878F2"/>
    <w:rsid w:val="00B87AF9"/>
    <w:rsid w:val="00B90585"/>
    <w:rsid w:val="00B91816"/>
    <w:rsid w:val="00B956DF"/>
    <w:rsid w:val="00BA181E"/>
    <w:rsid w:val="00BC5C6D"/>
    <w:rsid w:val="00BD2586"/>
    <w:rsid w:val="00BD4DAD"/>
    <w:rsid w:val="00BE217B"/>
    <w:rsid w:val="00BE6140"/>
    <w:rsid w:val="00BF5FA8"/>
    <w:rsid w:val="00C0730D"/>
    <w:rsid w:val="00C16D3C"/>
    <w:rsid w:val="00C4322F"/>
    <w:rsid w:val="00C67296"/>
    <w:rsid w:val="00C703C1"/>
    <w:rsid w:val="00C83184"/>
    <w:rsid w:val="00C942C7"/>
    <w:rsid w:val="00CB0C5A"/>
    <w:rsid w:val="00CB55C9"/>
    <w:rsid w:val="00CC394D"/>
    <w:rsid w:val="00CC67FA"/>
    <w:rsid w:val="00CD28FA"/>
    <w:rsid w:val="00D10BB7"/>
    <w:rsid w:val="00D26BE7"/>
    <w:rsid w:val="00D670C9"/>
    <w:rsid w:val="00D914CF"/>
    <w:rsid w:val="00DB43FA"/>
    <w:rsid w:val="00DB6F57"/>
    <w:rsid w:val="00E04DE6"/>
    <w:rsid w:val="00E065CF"/>
    <w:rsid w:val="00E0786F"/>
    <w:rsid w:val="00E13CA2"/>
    <w:rsid w:val="00E150D0"/>
    <w:rsid w:val="00E161DE"/>
    <w:rsid w:val="00E25E5F"/>
    <w:rsid w:val="00E432A1"/>
    <w:rsid w:val="00E52BCB"/>
    <w:rsid w:val="00E64A6D"/>
    <w:rsid w:val="00E76BA5"/>
    <w:rsid w:val="00EA4866"/>
    <w:rsid w:val="00EA4DD3"/>
    <w:rsid w:val="00EA7C66"/>
    <w:rsid w:val="00EC0678"/>
    <w:rsid w:val="00EC4191"/>
    <w:rsid w:val="00ED2A2A"/>
    <w:rsid w:val="00EE0138"/>
    <w:rsid w:val="00EE5D36"/>
    <w:rsid w:val="00EE722A"/>
    <w:rsid w:val="00EF1199"/>
    <w:rsid w:val="00F05E72"/>
    <w:rsid w:val="00F31164"/>
    <w:rsid w:val="00F331D2"/>
    <w:rsid w:val="00F829B3"/>
    <w:rsid w:val="00F96B1D"/>
    <w:rsid w:val="00FA1D41"/>
    <w:rsid w:val="00FA7A2D"/>
    <w:rsid w:val="00FB3458"/>
    <w:rsid w:val="00FE6D3E"/>
    <w:rsid w:val="00FE7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5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3FA"/>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B43FA"/>
    <w:rPr>
      <w:color w:val="0000FF"/>
      <w:w w:val="100"/>
      <w:u w:val="thick" w:color="0000FF"/>
    </w:rPr>
  </w:style>
  <w:style w:type="paragraph" w:styleId="Header">
    <w:name w:val="header"/>
    <w:basedOn w:val="Normal"/>
    <w:link w:val="HeaderChar"/>
    <w:uiPriority w:val="99"/>
    <w:unhideWhenUsed/>
    <w:rsid w:val="00DB43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3FA"/>
    <w:rPr>
      <w:lang w:val="id-ID"/>
    </w:rPr>
  </w:style>
  <w:style w:type="paragraph" w:customStyle="1" w:styleId="BasicParagraph">
    <w:name w:val="[Basic Paragraph]"/>
    <w:basedOn w:val="Normal"/>
    <w:uiPriority w:val="99"/>
    <w:rsid w:val="00DB43FA"/>
    <w:pPr>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id-ID"/>
    </w:rPr>
  </w:style>
  <w:style w:type="paragraph" w:styleId="NoSpacing">
    <w:name w:val="No Spacing"/>
    <w:uiPriority w:val="1"/>
    <w:qFormat/>
    <w:rsid w:val="00DB43FA"/>
    <w:pPr>
      <w:spacing w:after="0" w:line="240" w:lineRule="auto"/>
    </w:pPr>
    <w:rPr>
      <w:lang w:val="id-ID"/>
    </w:rPr>
  </w:style>
  <w:style w:type="table" w:styleId="TableGrid">
    <w:name w:val="Table Grid"/>
    <w:basedOn w:val="TableNormal"/>
    <w:uiPriority w:val="39"/>
    <w:rsid w:val="00DB43FA"/>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B4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3FA"/>
    <w:rPr>
      <w:rFonts w:ascii="Tahoma" w:hAnsi="Tahoma" w:cs="Tahoma"/>
      <w:sz w:val="16"/>
      <w:szCs w:val="16"/>
      <w:lang w:val="id-ID"/>
    </w:rPr>
  </w:style>
  <w:style w:type="paragraph" w:styleId="Footer">
    <w:name w:val="footer"/>
    <w:basedOn w:val="Normal"/>
    <w:link w:val="FooterChar"/>
    <w:unhideWhenUsed/>
    <w:rsid w:val="00A428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8C6"/>
    <w:rPr>
      <w:lang w:val="id-ID"/>
    </w:rPr>
  </w:style>
  <w:style w:type="paragraph" w:customStyle="1" w:styleId="E-JOURNALBody">
    <w:name w:val="E-JOURNAL_Body"/>
    <w:basedOn w:val="Normal"/>
    <w:qFormat/>
    <w:rsid w:val="006C64E5"/>
    <w:pPr>
      <w:spacing w:after="0" w:line="240" w:lineRule="auto"/>
      <w:ind w:firstLine="567"/>
      <w:jc w:val="both"/>
    </w:pPr>
    <w:rPr>
      <w:rFonts w:ascii="Times New Roman" w:eastAsia="Times New Roman" w:hAnsi="Times New Roman" w:cs="Times New Roman"/>
      <w:szCs w:val="24"/>
    </w:rPr>
  </w:style>
  <w:style w:type="paragraph" w:customStyle="1" w:styleId="E-JOURNALHeading2">
    <w:name w:val="E-JOURNAL_Heading 2"/>
    <w:basedOn w:val="Normal"/>
    <w:qFormat/>
    <w:rsid w:val="006C64E5"/>
    <w:pPr>
      <w:spacing w:before="120" w:after="120" w:line="240" w:lineRule="auto"/>
    </w:pPr>
    <w:rPr>
      <w:rFonts w:ascii="Times New Roman" w:eastAsia="Times New Roman" w:hAnsi="Times New Roman" w:cs="Times New Roman"/>
      <w:b/>
      <w:lang w:val="en-US"/>
    </w:rPr>
  </w:style>
  <w:style w:type="character" w:customStyle="1" w:styleId="apple-converted-space">
    <w:name w:val="apple-converted-space"/>
    <w:rsid w:val="006C64E5"/>
  </w:style>
  <w:style w:type="paragraph" w:styleId="ListParagraph">
    <w:name w:val="List Paragraph"/>
    <w:basedOn w:val="Normal"/>
    <w:link w:val="ListParagraphChar"/>
    <w:uiPriority w:val="34"/>
    <w:qFormat/>
    <w:rsid w:val="001E5765"/>
    <w:pPr>
      <w:ind w:left="720"/>
      <w:contextualSpacing/>
    </w:pPr>
  </w:style>
  <w:style w:type="character" w:customStyle="1" w:styleId="ListParagraphChar">
    <w:name w:val="List Paragraph Char"/>
    <w:basedOn w:val="DefaultParagraphFont"/>
    <w:link w:val="ListParagraph"/>
    <w:uiPriority w:val="34"/>
    <w:rsid w:val="001E5765"/>
    <w:rPr>
      <w:lang w:val="id-ID"/>
    </w:rPr>
  </w:style>
  <w:style w:type="paragraph" w:customStyle="1" w:styleId="E-JOURNALHeading1">
    <w:name w:val="E-JOURNAL_Heading 1"/>
    <w:basedOn w:val="Normal"/>
    <w:qFormat/>
    <w:rsid w:val="00BE6140"/>
    <w:pPr>
      <w:spacing w:before="120" w:after="120" w:line="240" w:lineRule="auto"/>
    </w:pPr>
    <w:rPr>
      <w:rFonts w:ascii="Times New Roman" w:eastAsia="Times New Roman" w:hAnsi="Times New Roman" w:cs="Times New Roman"/>
      <w:b/>
      <w:lang w:val="en-US"/>
    </w:rPr>
  </w:style>
  <w:style w:type="character" w:styleId="CommentReference">
    <w:name w:val="annotation reference"/>
    <w:basedOn w:val="DefaultParagraphFont"/>
    <w:uiPriority w:val="99"/>
    <w:semiHidden/>
    <w:unhideWhenUsed/>
    <w:rsid w:val="006C6D3C"/>
    <w:rPr>
      <w:sz w:val="16"/>
      <w:szCs w:val="16"/>
    </w:rPr>
  </w:style>
  <w:style w:type="paragraph" w:styleId="CommentText">
    <w:name w:val="annotation text"/>
    <w:basedOn w:val="Normal"/>
    <w:link w:val="CommentTextChar"/>
    <w:uiPriority w:val="99"/>
    <w:semiHidden/>
    <w:unhideWhenUsed/>
    <w:rsid w:val="006C6D3C"/>
    <w:pPr>
      <w:spacing w:line="240" w:lineRule="auto"/>
    </w:pPr>
    <w:rPr>
      <w:sz w:val="20"/>
      <w:szCs w:val="20"/>
    </w:rPr>
  </w:style>
  <w:style w:type="character" w:customStyle="1" w:styleId="CommentTextChar">
    <w:name w:val="Comment Text Char"/>
    <w:basedOn w:val="DefaultParagraphFont"/>
    <w:link w:val="CommentText"/>
    <w:uiPriority w:val="99"/>
    <w:semiHidden/>
    <w:rsid w:val="006C6D3C"/>
    <w:rPr>
      <w:sz w:val="20"/>
      <w:szCs w:val="20"/>
      <w:lang w:val="id-ID"/>
    </w:rPr>
  </w:style>
  <w:style w:type="paragraph" w:styleId="CommentSubject">
    <w:name w:val="annotation subject"/>
    <w:basedOn w:val="CommentText"/>
    <w:next w:val="CommentText"/>
    <w:link w:val="CommentSubjectChar"/>
    <w:uiPriority w:val="99"/>
    <w:semiHidden/>
    <w:unhideWhenUsed/>
    <w:rsid w:val="006C6D3C"/>
    <w:rPr>
      <w:b/>
      <w:bCs/>
    </w:rPr>
  </w:style>
  <w:style w:type="character" w:customStyle="1" w:styleId="CommentSubjectChar">
    <w:name w:val="Comment Subject Char"/>
    <w:basedOn w:val="CommentTextChar"/>
    <w:link w:val="CommentSubject"/>
    <w:uiPriority w:val="99"/>
    <w:semiHidden/>
    <w:rsid w:val="006C6D3C"/>
    <w:rPr>
      <w:b/>
      <w:bCs/>
      <w:sz w:val="20"/>
      <w:szCs w:val="20"/>
      <w:lang w:val="id-ID"/>
    </w:rPr>
  </w:style>
  <w:style w:type="character" w:customStyle="1" w:styleId="UnresolvedMention1">
    <w:name w:val="Unresolved Mention1"/>
    <w:basedOn w:val="DefaultParagraphFont"/>
    <w:uiPriority w:val="99"/>
    <w:semiHidden/>
    <w:unhideWhenUsed/>
    <w:rsid w:val="007A0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traendi@aisyahuniversity.ac.id" TargetMode="External"/><Relationship Id="rId13" Type="http://schemas.openxmlformats.org/officeDocument/2006/relationships/header" Target="header3.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https://ojs.unikom.ac.id/index.php/agregasi" TargetMode="External"/><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BB997-C073-4CC4-909F-2C5C55B39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6022</Words>
  <Characters>34331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2022-11-05T19:56:00Z</dcterms:created>
  <dcterms:modified xsi:type="dcterms:W3CDTF">2023-01-24T16:20:00Z</dcterms:modified>
</cp:coreProperties>
</file>